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6A11" w14:textId="77777777" w:rsidR="000F59B9" w:rsidRDefault="000F59B9" w:rsidP="000F59B9">
      <w:pPr>
        <w:pStyle w:val="Titulo1"/>
        <w:rPr>
          <w:rFonts w:cs="Times New Roman"/>
        </w:rPr>
      </w:pPr>
    </w:p>
    <w:p w14:paraId="1AA0ADF3" w14:textId="1E73CD01" w:rsidR="000F59B9" w:rsidRPr="008A521D" w:rsidRDefault="000F59B9" w:rsidP="000F59B9">
      <w:pPr>
        <w:pStyle w:val="Titulo1"/>
        <w:rPr>
          <w:rFonts w:cs="Times New Roman"/>
          <w:bCs/>
        </w:rPr>
      </w:pPr>
      <w:r w:rsidRPr="008A521D">
        <w:rPr>
          <w:rFonts w:cs="Times New Roman"/>
        </w:rPr>
        <w:t>OFICIO 500-05-2023-21490 mediante el cual se comunica listado global de presunción de contribuyentes que se ubicaron en el supuesto previsto en el artículo 69-B, párrafo primero del Código Fiscal de la Federación.</w:t>
      </w:r>
    </w:p>
    <w:p w14:paraId="213DF9AD" w14:textId="77777777" w:rsidR="000F59B9" w:rsidRPr="008A521D" w:rsidRDefault="000F59B9" w:rsidP="000F59B9">
      <w:pPr>
        <w:pStyle w:val="Titulo2"/>
      </w:pPr>
      <w:r w:rsidRPr="008A521D">
        <w:t xml:space="preserve">Al margen un sello con el Escudo Nacional, que dice: Estados Unidos </w:t>
      </w:r>
      <w:proofErr w:type="gramStart"/>
      <w:r w:rsidRPr="008A521D">
        <w:t>Mexicanos.-</w:t>
      </w:r>
      <w:proofErr w:type="gramEnd"/>
      <w:r w:rsidRPr="008A521D">
        <w:t xml:space="preserve"> HACIENDA.- Secretaría de Hacienda y Crédito Público.- Servicio de Administración Tributaria.- Administración General de Auditoría Fiscal Federal.- Administración Central de Fiscalización Estratégica.</w:t>
      </w:r>
    </w:p>
    <w:p w14:paraId="61A036BD" w14:textId="77777777" w:rsidR="000F59B9" w:rsidRPr="00FA1697" w:rsidRDefault="000F59B9" w:rsidP="000F59B9">
      <w:pPr>
        <w:pStyle w:val="Texto"/>
        <w:spacing w:line="234" w:lineRule="exact"/>
        <w:rPr>
          <w:b/>
          <w:bCs/>
          <w:szCs w:val="18"/>
        </w:rPr>
      </w:pPr>
      <w:r w:rsidRPr="00FA1697">
        <w:rPr>
          <w:b/>
        </w:rPr>
        <w:t>Oficio 500-05-2023-21490</w:t>
      </w:r>
    </w:p>
    <w:p w14:paraId="5A60E925" w14:textId="77777777" w:rsidR="000F59B9" w:rsidRPr="00492A85" w:rsidRDefault="000F59B9" w:rsidP="000F59B9">
      <w:pPr>
        <w:pStyle w:val="Texto"/>
        <w:spacing w:line="234" w:lineRule="exact"/>
        <w:ind w:left="1296" w:right="4248" w:hanging="1008"/>
        <w:rPr>
          <w:szCs w:val="18"/>
        </w:rPr>
      </w:pPr>
      <w:r w:rsidRPr="00492A85">
        <w:rPr>
          <w:b/>
          <w:bCs/>
          <w:szCs w:val="18"/>
        </w:rPr>
        <w:t>Asunto:</w:t>
      </w:r>
      <w:r w:rsidRPr="00492A85">
        <w:rPr>
          <w:b/>
          <w:bCs/>
          <w:szCs w:val="18"/>
        </w:rPr>
        <w:tab/>
      </w:r>
      <w:r w:rsidRPr="00492A85">
        <w:rPr>
          <w:szCs w:val="18"/>
        </w:rPr>
        <w:t>Se comunica listado global de presunción de contribuyentes que se ubicaron en el supuesto previsto en el artículo 69-B, párrafo primero del Código Fiscal de la Federación.</w:t>
      </w:r>
    </w:p>
    <w:p w14:paraId="52DD0D47" w14:textId="77777777" w:rsidR="000F59B9" w:rsidRPr="00492A85" w:rsidRDefault="000F59B9" w:rsidP="000F59B9">
      <w:pPr>
        <w:pStyle w:val="Texto"/>
        <w:spacing w:line="234" w:lineRule="exact"/>
        <w:rPr>
          <w:szCs w:val="18"/>
        </w:rPr>
      </w:pPr>
      <w:r w:rsidRPr="00492A85">
        <w:rPr>
          <w:szCs w:val="18"/>
        </w:rPr>
        <w:t xml:space="preserve">La Administración Central de </w:t>
      </w:r>
      <w:r w:rsidRPr="00492A85">
        <w:rPr>
          <w:szCs w:val="18"/>
          <w:lang w:eastAsia="es-MX"/>
        </w:rPr>
        <w:t>Fiscalización Estratégica</w:t>
      </w:r>
      <w:r w:rsidRPr="00492A85">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w:t>
      </w:r>
      <w:r w:rsidRPr="00492A85">
        <w:rPr>
          <w:bCs/>
          <w:szCs w:val="18"/>
        </w:rPr>
        <w:t>y segundo,</w:t>
      </w:r>
      <w:r w:rsidRPr="00492A85">
        <w:rPr>
          <w:szCs w:val="18"/>
        </w:rPr>
        <w:t xml:space="preserve"> 5, párrafo primero, 13, fracción VI, 23, apartado E, fracción I, en relación con el artículo</w:t>
      </w:r>
      <w:r w:rsidRPr="00492A85">
        <w:rPr>
          <w:bCs/>
          <w:i/>
          <w:szCs w:val="18"/>
        </w:rPr>
        <w:t xml:space="preserve"> </w:t>
      </w:r>
      <w:r w:rsidRPr="00492A85">
        <w:rPr>
          <w:szCs w:val="18"/>
        </w:rPr>
        <w:t>22 párrafos primero, fracción VIII, y</w:t>
      </w:r>
      <w:r w:rsidRPr="00492A85">
        <w:rPr>
          <w:bCs/>
          <w:i/>
          <w:szCs w:val="18"/>
        </w:rPr>
        <w:t xml:space="preserve"> </w:t>
      </w:r>
      <w:r w:rsidRPr="00492A85">
        <w:rPr>
          <w:szCs w:val="18"/>
        </w:rPr>
        <w:t>último,</w:t>
      </w:r>
      <w:r w:rsidRPr="00492A85">
        <w:rPr>
          <w:bCs/>
          <w:i/>
          <w:szCs w:val="18"/>
        </w:rPr>
        <w:t xml:space="preserve"> </w:t>
      </w:r>
      <w:r w:rsidRPr="00492A85">
        <w:rPr>
          <w:szCs w:val="18"/>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w:t>
      </w:r>
      <w:r w:rsidRPr="00492A85">
        <w:rPr>
          <w:bCs/>
          <w:iCs/>
          <w:szCs w:val="18"/>
        </w:rPr>
        <w:t>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492A85">
        <w:rPr>
          <w:szCs w:val="18"/>
        </w:rPr>
        <w:t>; Artículo Tercero, fracción I, inciso a), del Acuerdo mediante el cual se delegan diversas atribuciones a los</w:t>
      </w:r>
      <w:r w:rsidRPr="00492A85">
        <w:rPr>
          <w:b/>
          <w:szCs w:val="18"/>
        </w:rPr>
        <w:t xml:space="preserve"> </w:t>
      </w:r>
      <w:r w:rsidRPr="00492A85">
        <w:rPr>
          <w:szCs w:val="18"/>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14:paraId="055338A9" w14:textId="77777777" w:rsidR="000F59B9" w:rsidRPr="00492A85" w:rsidRDefault="000F59B9" w:rsidP="000F59B9">
      <w:pPr>
        <w:pStyle w:val="Texto"/>
        <w:spacing w:line="236" w:lineRule="exact"/>
        <w:rPr>
          <w:szCs w:val="18"/>
        </w:rPr>
      </w:pPr>
      <w:r w:rsidRPr="00492A85">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64B15308" w14:textId="77777777" w:rsidR="000F59B9" w:rsidRPr="00492A85" w:rsidRDefault="000F59B9" w:rsidP="000F59B9">
      <w:pPr>
        <w:pStyle w:val="Texto"/>
        <w:spacing w:line="236" w:lineRule="exact"/>
        <w:rPr>
          <w:szCs w:val="18"/>
        </w:rPr>
      </w:pPr>
      <w:r w:rsidRPr="00492A85">
        <w:rPr>
          <w:szCs w:val="18"/>
        </w:rPr>
        <w:t xml:space="preserve">Como consecuencia de lo anterior, las autoridades ya referidas ubicaron a los contribuyentes en el supuesto de presunción previsto en el primer párrafo del artículo 69-B del Código Fiscal de la Federación, por lo que en tal sentido </w:t>
      </w:r>
      <w:proofErr w:type="gramStart"/>
      <w:r w:rsidRPr="00492A85">
        <w:rPr>
          <w:szCs w:val="18"/>
        </w:rPr>
        <w:t>les</w:t>
      </w:r>
      <w:proofErr w:type="gramEnd"/>
      <w:r w:rsidRPr="00492A85">
        <w:rPr>
          <w:szCs w:val="18"/>
        </w:rPr>
        <w:t xml:space="preserve"> notificaron a cada uno de ellos el oficio individual de presunción, en el cual se pormenorizó los hechos particulares por los cuales se consideró procedente la referida presunción.</w:t>
      </w:r>
    </w:p>
    <w:p w14:paraId="01CB371F" w14:textId="77777777" w:rsidR="000F59B9" w:rsidRPr="00492A85" w:rsidRDefault="000F59B9" w:rsidP="000F59B9">
      <w:pPr>
        <w:pStyle w:val="Texto"/>
        <w:spacing w:line="236" w:lineRule="exact"/>
        <w:rPr>
          <w:szCs w:val="18"/>
        </w:rPr>
      </w:pPr>
      <w:r w:rsidRPr="00492A85">
        <w:rPr>
          <w:szCs w:val="18"/>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14:paraId="6C0E523D" w14:textId="77777777" w:rsidR="000F59B9" w:rsidRPr="00492A85" w:rsidRDefault="000F59B9" w:rsidP="000F59B9">
      <w:pPr>
        <w:pStyle w:val="Texto"/>
        <w:spacing w:line="236" w:lineRule="exact"/>
        <w:rPr>
          <w:szCs w:val="18"/>
        </w:rPr>
      </w:pPr>
      <w:r w:rsidRPr="00492A85">
        <w:rPr>
          <w:szCs w:val="18"/>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w:t>
      </w:r>
      <w:r w:rsidRPr="00492A85">
        <w:rPr>
          <w:szCs w:val="18"/>
        </w:rPr>
        <w:lastRenderedPageBreak/>
        <w:t xml:space="preserve">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 </w:t>
      </w:r>
    </w:p>
    <w:p w14:paraId="7C75CDEB" w14:textId="77777777" w:rsidR="000F59B9" w:rsidRPr="00492A85" w:rsidRDefault="000F59B9" w:rsidP="000F59B9">
      <w:pPr>
        <w:pStyle w:val="Texto"/>
        <w:spacing w:line="236" w:lineRule="exact"/>
        <w:rPr>
          <w:szCs w:val="18"/>
        </w:rPr>
      </w:pPr>
      <w:r w:rsidRPr="00492A85">
        <w:rPr>
          <w:szCs w:val="18"/>
        </w:rPr>
        <w:t>La documentación e información que presenten a través del citado escrito deberá de cumplir con los requisitos establecidos en los artículos 18, 18-A y 19 del Código Fiscal de la Federación.</w:t>
      </w:r>
    </w:p>
    <w:p w14:paraId="4E69A688" w14:textId="77777777" w:rsidR="000F59B9" w:rsidRPr="00492A85" w:rsidRDefault="000F59B9" w:rsidP="000F59B9">
      <w:pPr>
        <w:pStyle w:val="Texto"/>
        <w:spacing w:line="236" w:lineRule="exact"/>
        <w:rPr>
          <w:szCs w:val="18"/>
        </w:rPr>
      </w:pPr>
      <w:r w:rsidRPr="00492A85">
        <w:rPr>
          <w:szCs w:val="18"/>
        </w:rPr>
        <w:t xml:space="preserve">Asimismo, se les apercibe que si transcurrido el plazo concedido no </w:t>
      </w:r>
      <w:r w:rsidRPr="00492A85">
        <w:rPr>
          <w:iCs/>
          <w:szCs w:val="18"/>
        </w:rPr>
        <w:t xml:space="preserve">aportan las pruebas, la documentación e información respectiva; o bien, en caso de aportarlas, una vez admitidas y valoradas, no se desvirtúan </w:t>
      </w:r>
      <w:r w:rsidRPr="00492A85">
        <w:rPr>
          <w:szCs w:val="18"/>
        </w:rPr>
        <w:t>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14:paraId="46269A7B" w14:textId="77777777" w:rsidR="000F59B9" w:rsidRPr="00424706" w:rsidRDefault="000F59B9" w:rsidP="000F59B9">
      <w:pPr>
        <w:pStyle w:val="Texto"/>
        <w:spacing w:line="240" w:lineRule="exact"/>
        <w:rPr>
          <w:szCs w:val="18"/>
          <w:lang w:val="it-CH"/>
        </w:rPr>
      </w:pPr>
      <w:r w:rsidRPr="00424706">
        <w:rPr>
          <w:szCs w:val="18"/>
          <w:lang w:val="it-CH"/>
        </w:rPr>
        <w:t>Atentamente</w:t>
      </w:r>
    </w:p>
    <w:p w14:paraId="520129D0" w14:textId="77777777" w:rsidR="000F59B9" w:rsidRDefault="000F59B9" w:rsidP="000F59B9">
      <w:pPr>
        <w:pStyle w:val="Texto"/>
        <w:spacing w:line="240" w:lineRule="exact"/>
        <w:rPr>
          <w:szCs w:val="18"/>
          <w:lang w:val="it-CH"/>
        </w:rPr>
      </w:pPr>
      <w:r w:rsidRPr="00492A85">
        <w:rPr>
          <w:szCs w:val="18"/>
        </w:rPr>
        <w:t xml:space="preserve">Ciudad de México, a </w:t>
      </w:r>
      <w:bookmarkStart w:id="0" w:name="fechaO_885478645"/>
      <w:r w:rsidRPr="00492A85">
        <w:rPr>
          <w:szCs w:val="18"/>
        </w:rPr>
        <w:t>09 de octubre de 2023</w:t>
      </w:r>
      <w:bookmarkStart w:id="1" w:name="leyenda_718975351"/>
      <w:bookmarkEnd w:id="0"/>
      <w:r w:rsidRPr="00492A85">
        <w:rPr>
          <w:szCs w:val="18"/>
        </w:rPr>
        <w:t xml:space="preserve">. </w:t>
      </w:r>
      <w:bookmarkEnd w:id="1"/>
      <w:r>
        <w:rPr>
          <w:szCs w:val="18"/>
        </w:rPr>
        <w:t xml:space="preserve">- </w:t>
      </w:r>
      <w:r w:rsidRPr="00492A85">
        <w:rPr>
          <w:szCs w:val="14"/>
          <w:lang w:val="x-none"/>
        </w:rPr>
        <w:t>En suplencia por ausencia de</w:t>
      </w:r>
      <w:r w:rsidRPr="00492A85">
        <w:rPr>
          <w:szCs w:val="14"/>
        </w:rPr>
        <w:t>l</w:t>
      </w:r>
      <w:r w:rsidRPr="00492A85">
        <w:rPr>
          <w:szCs w:val="14"/>
          <w:lang w:val="x-none"/>
        </w:rPr>
        <w:t xml:space="preserve"> Administrador Central de Fiscalización Estratégica</w:t>
      </w:r>
      <w:r w:rsidRPr="00492A85">
        <w:rPr>
          <w:szCs w:val="14"/>
        </w:rPr>
        <w:t>,</w:t>
      </w:r>
      <w:r w:rsidRPr="00492A85">
        <w:rPr>
          <w:szCs w:val="14"/>
          <w:lang w:val="x-none"/>
        </w:rPr>
        <w:t xml:space="preserve"> del Coordinador de Fiscalización Estratégica y de los Administrador</w:t>
      </w:r>
      <w:r w:rsidRPr="00492A85">
        <w:rPr>
          <w:szCs w:val="14"/>
        </w:rPr>
        <w:t>es</w:t>
      </w:r>
      <w:r w:rsidRPr="00492A85">
        <w:rPr>
          <w:szCs w:val="14"/>
          <w:lang w:val="x-none"/>
        </w:rPr>
        <w:t xml:space="preserve"> de Fiscalización Estratégica “1”, </w:t>
      </w:r>
      <w:r w:rsidRPr="00492A85">
        <w:rPr>
          <w:szCs w:val="14"/>
        </w:rPr>
        <w:t xml:space="preserve">“2”, “3”, “4”, “5” y “6” </w:t>
      </w:r>
      <w:r w:rsidRPr="00492A85">
        <w:rPr>
          <w:szCs w:val="14"/>
          <w:lang w:val="x-none"/>
        </w:rPr>
        <w:t xml:space="preserve">con fundamento en los artículos 4, cuarto párrafo, y 22, último párrafo, numeral 5 inciso h), </w:t>
      </w:r>
      <w:r w:rsidRPr="00492A85">
        <w:rPr>
          <w:szCs w:val="14"/>
        </w:rPr>
        <w:t>del Reglamento Interior del Servicio de Administración Tributaria vigente, Firma:</w:t>
      </w:r>
      <w:r>
        <w:rPr>
          <w:szCs w:val="14"/>
        </w:rPr>
        <w:t xml:space="preserve"> </w:t>
      </w:r>
      <w:r w:rsidRPr="00492A85">
        <w:rPr>
          <w:szCs w:val="18"/>
          <w:lang w:val="it-CH"/>
        </w:rPr>
        <w:t>Administradora de</w:t>
      </w:r>
      <w:r>
        <w:rPr>
          <w:szCs w:val="18"/>
          <w:lang w:val="it-CH"/>
        </w:rPr>
        <w:t xml:space="preserve"> Fiscalización Estratégica “7”, </w:t>
      </w:r>
      <w:r w:rsidRPr="00424706">
        <w:rPr>
          <w:szCs w:val="18"/>
          <w:lang w:val="it-CH"/>
        </w:rPr>
        <w:t>L.C.</w:t>
      </w:r>
      <w:r>
        <w:rPr>
          <w:b/>
          <w:szCs w:val="18"/>
          <w:lang w:val="it-CH"/>
        </w:rPr>
        <w:t xml:space="preserve"> Susana Herrera </w:t>
      </w:r>
      <w:proofErr w:type="gramStart"/>
      <w:r>
        <w:rPr>
          <w:b/>
          <w:szCs w:val="18"/>
          <w:lang w:val="it-CH"/>
        </w:rPr>
        <w:t>Maldonado</w:t>
      </w:r>
      <w:r>
        <w:rPr>
          <w:szCs w:val="18"/>
          <w:lang w:val="it-CH"/>
        </w:rPr>
        <w:t>.-</w:t>
      </w:r>
      <w:proofErr w:type="gramEnd"/>
      <w:r>
        <w:rPr>
          <w:szCs w:val="18"/>
          <w:lang w:val="it-CH"/>
        </w:rPr>
        <w:t xml:space="preserve"> Rúbrica.</w:t>
      </w:r>
    </w:p>
    <w:p w14:paraId="11ADF532" w14:textId="77777777" w:rsidR="000F59B9" w:rsidRPr="00492A85" w:rsidRDefault="000F59B9" w:rsidP="000F59B9">
      <w:pPr>
        <w:pStyle w:val="Texto"/>
        <w:spacing w:line="208" w:lineRule="exact"/>
        <w:rPr>
          <w:szCs w:val="18"/>
        </w:rPr>
      </w:pPr>
      <w:r w:rsidRPr="00492A85">
        <w:rPr>
          <w:b/>
          <w:szCs w:val="18"/>
        </w:rPr>
        <w:t>Asunto: Anexo 1</w:t>
      </w:r>
      <w:r w:rsidRPr="00492A85">
        <w:rPr>
          <w:szCs w:val="18"/>
        </w:rPr>
        <w:t xml:space="preserve"> del oficio número</w:t>
      </w:r>
      <w:r w:rsidRPr="00492A85">
        <w:rPr>
          <w:b/>
          <w:szCs w:val="18"/>
        </w:rPr>
        <w:t xml:space="preserve"> 500-05-2023-21490 de fecha 09 de octubre de 2023,</w:t>
      </w:r>
      <w:r w:rsidRPr="00492A85">
        <w:rPr>
          <w:szCs w:val="18"/>
        </w:rPr>
        <w:t xml:space="preserve">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14:paraId="59A43077" w14:textId="77777777" w:rsidR="000F59B9" w:rsidRPr="00492A85" w:rsidRDefault="000F59B9" w:rsidP="000F59B9">
      <w:pPr>
        <w:pStyle w:val="Texto"/>
        <w:rPr>
          <w:b/>
          <w:szCs w:val="18"/>
        </w:rPr>
      </w:pPr>
      <w:r w:rsidRPr="00492A85">
        <w:rPr>
          <w:szCs w:val="18"/>
          <w:lang w:val="es-MX"/>
        </w:rPr>
        <w:t xml:space="preserve">A continuación, en la siguiente tabla se enlistan los contribuyentes a los que hace referencia el oficio número </w:t>
      </w:r>
      <w:r w:rsidRPr="00492A85">
        <w:rPr>
          <w:b/>
          <w:szCs w:val="18"/>
        </w:rPr>
        <w:t>500-05-2023-21490 de fecha 09 de octubre de 2023</w:t>
      </w:r>
      <w:r w:rsidRPr="00492A85">
        <w:rPr>
          <w:szCs w:val="18"/>
          <w:lang w:val="es-MX"/>
        </w:rPr>
        <w:t>, indicando la fecha en que fue notificado el oficio individual de presunción.</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20"/>
        <w:gridCol w:w="904"/>
        <w:gridCol w:w="1387"/>
        <w:gridCol w:w="854"/>
        <w:gridCol w:w="962"/>
        <w:gridCol w:w="747"/>
        <w:gridCol w:w="749"/>
        <w:gridCol w:w="642"/>
        <w:gridCol w:w="766"/>
        <w:gridCol w:w="747"/>
        <w:gridCol w:w="712"/>
      </w:tblGrid>
      <w:tr w:rsidR="000F59B9" w:rsidRPr="00815381" w14:paraId="66D5142E" w14:textId="77777777" w:rsidTr="00F8022E">
        <w:trPr>
          <w:trHeight w:val="20"/>
          <w:tblHeader/>
          <w:jc w:val="center"/>
        </w:trPr>
        <w:tc>
          <w:tcPr>
            <w:tcW w:w="182" w:type="pct"/>
            <w:vMerge w:val="restart"/>
            <w:shd w:val="clear" w:color="auto" w:fill="D9D9D9"/>
            <w:vAlign w:val="center"/>
          </w:tcPr>
          <w:p w14:paraId="0AE43301" w14:textId="77777777" w:rsidR="000F59B9" w:rsidRPr="00815381" w:rsidRDefault="000F59B9" w:rsidP="00F8022E">
            <w:pPr>
              <w:pStyle w:val="Texto"/>
              <w:ind w:firstLine="0"/>
              <w:jc w:val="center"/>
              <w:rPr>
                <w:rFonts w:eastAsia="Calibri"/>
                <w:b/>
                <w:sz w:val="10"/>
                <w:szCs w:val="10"/>
              </w:rPr>
            </w:pPr>
          </w:p>
        </w:tc>
        <w:tc>
          <w:tcPr>
            <w:tcW w:w="514" w:type="pct"/>
            <w:vMerge w:val="restart"/>
            <w:shd w:val="clear" w:color="auto" w:fill="D9D9D9"/>
            <w:vAlign w:val="center"/>
          </w:tcPr>
          <w:p w14:paraId="6F8564CF"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R.F.C.</w:t>
            </w:r>
          </w:p>
        </w:tc>
        <w:tc>
          <w:tcPr>
            <w:tcW w:w="789" w:type="pct"/>
            <w:vMerge w:val="restart"/>
            <w:shd w:val="clear" w:color="auto" w:fill="D9D9D9"/>
            <w:vAlign w:val="center"/>
          </w:tcPr>
          <w:p w14:paraId="6B7942EC"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eastAsia="es-MX"/>
              </w:rPr>
              <w:t>Nombre, denominación o razón social del Contribuyente</w:t>
            </w:r>
          </w:p>
        </w:tc>
        <w:tc>
          <w:tcPr>
            <w:tcW w:w="486" w:type="pct"/>
            <w:vMerge w:val="restart"/>
            <w:shd w:val="clear" w:color="auto" w:fill="D9D9D9"/>
            <w:vAlign w:val="center"/>
          </w:tcPr>
          <w:p w14:paraId="26093CF7"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Número y fecha de oficio individual de presunción</w:t>
            </w:r>
          </w:p>
        </w:tc>
        <w:tc>
          <w:tcPr>
            <w:tcW w:w="547" w:type="pct"/>
            <w:vMerge w:val="restart"/>
            <w:shd w:val="clear" w:color="auto" w:fill="D9D9D9"/>
            <w:vAlign w:val="center"/>
          </w:tcPr>
          <w:p w14:paraId="4B74927E" w14:textId="77777777" w:rsidR="000F59B9" w:rsidRPr="00815381" w:rsidRDefault="000F59B9" w:rsidP="00F8022E">
            <w:pPr>
              <w:pStyle w:val="Texto"/>
              <w:ind w:firstLine="0"/>
              <w:jc w:val="center"/>
              <w:rPr>
                <w:rFonts w:eastAsia="Calibri"/>
                <w:b/>
                <w:sz w:val="10"/>
                <w:szCs w:val="10"/>
              </w:rPr>
            </w:pPr>
            <w:r w:rsidRPr="00815381">
              <w:rPr>
                <w:rFonts w:eastAsia="Calibri"/>
                <w:b/>
                <w:bCs/>
                <w:sz w:val="10"/>
                <w:szCs w:val="10"/>
              </w:rPr>
              <w:t>Autoridad emisora del oficio individual de presunción</w:t>
            </w:r>
          </w:p>
        </w:tc>
        <w:tc>
          <w:tcPr>
            <w:tcW w:w="2482" w:type="pct"/>
            <w:gridSpan w:val="6"/>
            <w:shd w:val="clear" w:color="auto" w:fill="D9D9D9"/>
            <w:vAlign w:val="center"/>
          </w:tcPr>
          <w:p w14:paraId="5224BF8B" w14:textId="77777777" w:rsidR="000F59B9" w:rsidRPr="00815381" w:rsidRDefault="000F59B9" w:rsidP="00F8022E">
            <w:pPr>
              <w:pStyle w:val="Texto"/>
              <w:ind w:firstLine="0"/>
              <w:jc w:val="center"/>
              <w:rPr>
                <w:rFonts w:eastAsia="Calibri"/>
                <w:b/>
                <w:sz w:val="10"/>
                <w:szCs w:val="10"/>
              </w:rPr>
            </w:pPr>
            <w:r w:rsidRPr="00815381">
              <w:rPr>
                <w:rFonts w:eastAsia="Calibri"/>
                <w:b/>
                <w:bCs/>
                <w:sz w:val="10"/>
                <w:szCs w:val="10"/>
                <w:lang w:val="es-419" w:eastAsia="es-419"/>
              </w:rPr>
              <w:t>Medio de notificación al contribuyente</w:t>
            </w:r>
          </w:p>
        </w:tc>
      </w:tr>
      <w:tr w:rsidR="000F59B9" w:rsidRPr="00815381" w14:paraId="1E4535BC" w14:textId="77777777" w:rsidTr="00F8022E">
        <w:trPr>
          <w:trHeight w:val="20"/>
          <w:tblHeader/>
          <w:jc w:val="center"/>
        </w:trPr>
        <w:tc>
          <w:tcPr>
            <w:tcW w:w="182" w:type="pct"/>
            <w:vMerge/>
            <w:shd w:val="clear" w:color="auto" w:fill="D9D9D9"/>
            <w:vAlign w:val="center"/>
          </w:tcPr>
          <w:p w14:paraId="17741D01" w14:textId="77777777" w:rsidR="000F59B9" w:rsidRPr="00815381" w:rsidRDefault="000F59B9" w:rsidP="00F8022E">
            <w:pPr>
              <w:pStyle w:val="Texto"/>
              <w:ind w:firstLine="0"/>
              <w:jc w:val="center"/>
              <w:rPr>
                <w:rFonts w:eastAsia="Calibri"/>
                <w:b/>
                <w:sz w:val="10"/>
                <w:szCs w:val="10"/>
              </w:rPr>
            </w:pPr>
          </w:p>
        </w:tc>
        <w:tc>
          <w:tcPr>
            <w:tcW w:w="514" w:type="pct"/>
            <w:vMerge/>
            <w:shd w:val="clear" w:color="auto" w:fill="D9D9D9"/>
            <w:vAlign w:val="center"/>
          </w:tcPr>
          <w:p w14:paraId="5C895F3E" w14:textId="77777777" w:rsidR="000F59B9" w:rsidRPr="00815381" w:rsidRDefault="000F59B9" w:rsidP="00F8022E">
            <w:pPr>
              <w:pStyle w:val="Texto"/>
              <w:ind w:firstLine="0"/>
              <w:jc w:val="center"/>
              <w:rPr>
                <w:rFonts w:eastAsia="Calibri"/>
                <w:b/>
                <w:sz w:val="10"/>
                <w:szCs w:val="10"/>
              </w:rPr>
            </w:pPr>
          </w:p>
        </w:tc>
        <w:tc>
          <w:tcPr>
            <w:tcW w:w="789" w:type="pct"/>
            <w:vMerge/>
            <w:shd w:val="clear" w:color="auto" w:fill="D9D9D9"/>
            <w:vAlign w:val="center"/>
          </w:tcPr>
          <w:p w14:paraId="1D17A9FD" w14:textId="77777777" w:rsidR="000F59B9" w:rsidRPr="00815381" w:rsidRDefault="000F59B9" w:rsidP="00F8022E">
            <w:pPr>
              <w:pStyle w:val="Texto"/>
              <w:ind w:firstLine="0"/>
              <w:jc w:val="center"/>
              <w:rPr>
                <w:rFonts w:eastAsia="Calibri"/>
                <w:b/>
                <w:sz w:val="10"/>
                <w:szCs w:val="10"/>
              </w:rPr>
            </w:pPr>
          </w:p>
        </w:tc>
        <w:tc>
          <w:tcPr>
            <w:tcW w:w="486" w:type="pct"/>
            <w:vMerge/>
            <w:shd w:val="clear" w:color="auto" w:fill="D9D9D9"/>
            <w:vAlign w:val="center"/>
          </w:tcPr>
          <w:p w14:paraId="2FE107EF" w14:textId="77777777" w:rsidR="000F59B9" w:rsidRPr="00815381" w:rsidRDefault="000F59B9" w:rsidP="00F8022E">
            <w:pPr>
              <w:pStyle w:val="Texto"/>
              <w:ind w:firstLine="0"/>
              <w:jc w:val="center"/>
              <w:rPr>
                <w:rFonts w:eastAsia="Calibri"/>
                <w:b/>
                <w:sz w:val="10"/>
                <w:szCs w:val="10"/>
              </w:rPr>
            </w:pPr>
          </w:p>
        </w:tc>
        <w:tc>
          <w:tcPr>
            <w:tcW w:w="547" w:type="pct"/>
            <w:vMerge/>
            <w:shd w:val="clear" w:color="auto" w:fill="D9D9D9"/>
            <w:vAlign w:val="center"/>
          </w:tcPr>
          <w:p w14:paraId="66FA1811" w14:textId="77777777" w:rsidR="000F59B9" w:rsidRPr="00815381" w:rsidRDefault="000F59B9" w:rsidP="00F8022E">
            <w:pPr>
              <w:pStyle w:val="Texto"/>
              <w:ind w:firstLine="0"/>
              <w:jc w:val="center"/>
              <w:rPr>
                <w:rFonts w:eastAsia="Calibri"/>
                <w:b/>
                <w:sz w:val="10"/>
                <w:szCs w:val="10"/>
              </w:rPr>
            </w:pPr>
          </w:p>
        </w:tc>
        <w:tc>
          <w:tcPr>
            <w:tcW w:w="851" w:type="pct"/>
            <w:gridSpan w:val="2"/>
            <w:shd w:val="clear" w:color="auto" w:fill="D9D9D9"/>
            <w:vAlign w:val="center"/>
          </w:tcPr>
          <w:p w14:paraId="237A1F84"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Estrados de la autoridad</w:t>
            </w:r>
          </w:p>
        </w:tc>
        <w:tc>
          <w:tcPr>
            <w:tcW w:w="801" w:type="pct"/>
            <w:gridSpan w:val="2"/>
            <w:shd w:val="clear" w:color="auto" w:fill="D9D9D9"/>
            <w:vAlign w:val="center"/>
          </w:tcPr>
          <w:p w14:paraId="1F17CE8A"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Notificación personal</w:t>
            </w:r>
          </w:p>
        </w:tc>
        <w:tc>
          <w:tcPr>
            <w:tcW w:w="831" w:type="pct"/>
            <w:gridSpan w:val="2"/>
            <w:shd w:val="clear" w:color="auto" w:fill="D9D9D9"/>
            <w:vAlign w:val="center"/>
          </w:tcPr>
          <w:p w14:paraId="6F5B57D3"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Notificación por Buzón Tributario</w:t>
            </w:r>
          </w:p>
        </w:tc>
      </w:tr>
      <w:tr w:rsidR="000F59B9" w:rsidRPr="00815381" w14:paraId="3B830FF3" w14:textId="77777777" w:rsidTr="00F8022E">
        <w:trPr>
          <w:trHeight w:val="20"/>
          <w:tblHeader/>
          <w:jc w:val="center"/>
        </w:trPr>
        <w:tc>
          <w:tcPr>
            <w:tcW w:w="182" w:type="pct"/>
            <w:vMerge/>
            <w:shd w:val="clear" w:color="auto" w:fill="D9D9D9"/>
            <w:vAlign w:val="center"/>
          </w:tcPr>
          <w:p w14:paraId="602B3F57" w14:textId="77777777" w:rsidR="000F59B9" w:rsidRPr="00815381" w:rsidRDefault="000F59B9" w:rsidP="00F8022E">
            <w:pPr>
              <w:pStyle w:val="Texto"/>
              <w:ind w:firstLine="0"/>
              <w:jc w:val="center"/>
              <w:rPr>
                <w:rFonts w:eastAsia="Calibri"/>
                <w:b/>
                <w:sz w:val="10"/>
                <w:szCs w:val="10"/>
              </w:rPr>
            </w:pPr>
          </w:p>
        </w:tc>
        <w:tc>
          <w:tcPr>
            <w:tcW w:w="514" w:type="pct"/>
            <w:vMerge/>
            <w:tcBorders>
              <w:bottom w:val="single" w:sz="4" w:space="0" w:color="auto"/>
            </w:tcBorders>
            <w:shd w:val="clear" w:color="auto" w:fill="D9D9D9"/>
            <w:vAlign w:val="center"/>
          </w:tcPr>
          <w:p w14:paraId="7629E8D5" w14:textId="77777777" w:rsidR="000F59B9" w:rsidRPr="00815381" w:rsidRDefault="000F59B9" w:rsidP="00F8022E">
            <w:pPr>
              <w:pStyle w:val="Texto"/>
              <w:ind w:firstLine="0"/>
              <w:jc w:val="center"/>
              <w:rPr>
                <w:rFonts w:eastAsia="Calibri"/>
                <w:b/>
                <w:sz w:val="10"/>
                <w:szCs w:val="10"/>
              </w:rPr>
            </w:pPr>
          </w:p>
        </w:tc>
        <w:tc>
          <w:tcPr>
            <w:tcW w:w="789" w:type="pct"/>
            <w:vMerge/>
            <w:tcBorders>
              <w:bottom w:val="single" w:sz="4" w:space="0" w:color="auto"/>
            </w:tcBorders>
            <w:shd w:val="clear" w:color="auto" w:fill="D9D9D9"/>
            <w:vAlign w:val="center"/>
          </w:tcPr>
          <w:p w14:paraId="40D639BA" w14:textId="77777777" w:rsidR="000F59B9" w:rsidRPr="00815381" w:rsidRDefault="000F59B9" w:rsidP="00F8022E">
            <w:pPr>
              <w:pStyle w:val="Texto"/>
              <w:ind w:firstLine="0"/>
              <w:jc w:val="center"/>
              <w:rPr>
                <w:rFonts w:eastAsia="Calibri"/>
                <w:b/>
                <w:sz w:val="10"/>
                <w:szCs w:val="10"/>
              </w:rPr>
            </w:pPr>
          </w:p>
        </w:tc>
        <w:tc>
          <w:tcPr>
            <w:tcW w:w="486" w:type="pct"/>
            <w:vMerge/>
            <w:tcBorders>
              <w:bottom w:val="single" w:sz="4" w:space="0" w:color="auto"/>
            </w:tcBorders>
            <w:shd w:val="clear" w:color="auto" w:fill="D9D9D9"/>
            <w:vAlign w:val="center"/>
          </w:tcPr>
          <w:p w14:paraId="75716245" w14:textId="77777777" w:rsidR="000F59B9" w:rsidRPr="00815381" w:rsidRDefault="000F59B9" w:rsidP="00F8022E">
            <w:pPr>
              <w:pStyle w:val="Texto"/>
              <w:ind w:firstLine="0"/>
              <w:jc w:val="center"/>
              <w:rPr>
                <w:rFonts w:eastAsia="Calibri"/>
                <w:b/>
                <w:sz w:val="10"/>
                <w:szCs w:val="10"/>
              </w:rPr>
            </w:pPr>
          </w:p>
        </w:tc>
        <w:tc>
          <w:tcPr>
            <w:tcW w:w="547" w:type="pct"/>
            <w:vMerge/>
            <w:tcBorders>
              <w:bottom w:val="single" w:sz="4" w:space="0" w:color="auto"/>
            </w:tcBorders>
            <w:shd w:val="clear" w:color="auto" w:fill="D9D9D9"/>
            <w:vAlign w:val="center"/>
          </w:tcPr>
          <w:p w14:paraId="19D3D8C5" w14:textId="77777777" w:rsidR="000F59B9" w:rsidRPr="00815381" w:rsidRDefault="000F59B9" w:rsidP="00F8022E">
            <w:pPr>
              <w:pStyle w:val="Texto"/>
              <w:ind w:firstLine="0"/>
              <w:jc w:val="center"/>
              <w:rPr>
                <w:rFonts w:eastAsia="Calibri"/>
                <w:b/>
                <w:sz w:val="10"/>
                <w:szCs w:val="10"/>
              </w:rPr>
            </w:pPr>
          </w:p>
        </w:tc>
        <w:tc>
          <w:tcPr>
            <w:tcW w:w="425" w:type="pct"/>
            <w:tcBorders>
              <w:bottom w:val="single" w:sz="4" w:space="0" w:color="auto"/>
            </w:tcBorders>
            <w:shd w:val="clear" w:color="auto" w:fill="D9D9D9"/>
            <w:vAlign w:val="center"/>
          </w:tcPr>
          <w:p w14:paraId="6F2FC006"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de fijación en los estrados de la Autoridad Fiscal</w:t>
            </w:r>
          </w:p>
        </w:tc>
        <w:tc>
          <w:tcPr>
            <w:tcW w:w="426" w:type="pct"/>
            <w:tcBorders>
              <w:bottom w:val="single" w:sz="4" w:space="0" w:color="auto"/>
            </w:tcBorders>
            <w:shd w:val="clear" w:color="auto" w:fill="D9D9D9"/>
            <w:vAlign w:val="center"/>
          </w:tcPr>
          <w:p w14:paraId="15E6AACE"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365" w:type="pct"/>
            <w:tcBorders>
              <w:bottom w:val="single" w:sz="4" w:space="0" w:color="auto"/>
            </w:tcBorders>
            <w:shd w:val="clear" w:color="auto" w:fill="D9D9D9"/>
            <w:vAlign w:val="center"/>
          </w:tcPr>
          <w:p w14:paraId="4D3367CB" w14:textId="77777777" w:rsidR="000F59B9" w:rsidRPr="00815381" w:rsidRDefault="000F59B9" w:rsidP="00F8022E">
            <w:pPr>
              <w:pStyle w:val="Texto"/>
              <w:ind w:left="-76" w:right="-46"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36" w:type="pct"/>
            <w:tcBorders>
              <w:bottom w:val="single" w:sz="4" w:space="0" w:color="auto"/>
            </w:tcBorders>
            <w:shd w:val="clear" w:color="auto" w:fill="D9D9D9"/>
            <w:vAlign w:val="center"/>
          </w:tcPr>
          <w:p w14:paraId="4821B11C"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25" w:type="pct"/>
            <w:tcBorders>
              <w:bottom w:val="single" w:sz="4" w:space="0" w:color="auto"/>
            </w:tcBorders>
            <w:shd w:val="clear" w:color="auto" w:fill="D9D9D9"/>
            <w:vAlign w:val="center"/>
          </w:tcPr>
          <w:p w14:paraId="4F945B42"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06" w:type="pct"/>
            <w:tcBorders>
              <w:bottom w:val="single" w:sz="4" w:space="0" w:color="auto"/>
            </w:tcBorders>
            <w:shd w:val="clear" w:color="auto" w:fill="D9D9D9"/>
            <w:vAlign w:val="center"/>
          </w:tcPr>
          <w:p w14:paraId="097DD5E3" w14:textId="77777777" w:rsidR="000F59B9" w:rsidRPr="00815381" w:rsidRDefault="000F59B9"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r>
      <w:tr w:rsidR="000F59B9" w:rsidRPr="00815381" w14:paraId="7CAC1114" w14:textId="77777777" w:rsidTr="00F8022E">
        <w:trPr>
          <w:trHeight w:val="20"/>
          <w:jc w:val="center"/>
        </w:trPr>
        <w:tc>
          <w:tcPr>
            <w:tcW w:w="182" w:type="pct"/>
            <w:shd w:val="clear" w:color="auto" w:fill="auto"/>
            <w:vAlign w:val="center"/>
          </w:tcPr>
          <w:p w14:paraId="2E07B6BE"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1</w:t>
            </w:r>
          </w:p>
        </w:tc>
        <w:tc>
          <w:tcPr>
            <w:tcW w:w="514" w:type="pct"/>
            <w:tcBorders>
              <w:top w:val="single" w:sz="4" w:space="0" w:color="auto"/>
              <w:left w:val="nil"/>
              <w:bottom w:val="single" w:sz="4" w:space="0" w:color="auto"/>
              <w:right w:val="single" w:sz="4" w:space="0" w:color="auto"/>
            </w:tcBorders>
            <w:shd w:val="clear" w:color="auto" w:fill="auto"/>
            <w:vAlign w:val="center"/>
          </w:tcPr>
          <w:p w14:paraId="78FA6C37"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CAP060509IDA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A1667FA"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CAPDETI,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89FAE2D"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500-05-2023-21313 de fecha 27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70E9AB58"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4F5F353F" w14:textId="77777777" w:rsidR="000F59B9" w:rsidRPr="00815381" w:rsidRDefault="000F59B9" w:rsidP="00F8022E">
            <w:pPr>
              <w:pStyle w:val="Texto"/>
              <w:spacing w:line="19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28A897B" w14:textId="77777777" w:rsidR="000F59B9" w:rsidRPr="00815381" w:rsidRDefault="000F59B9" w:rsidP="00F8022E">
            <w:pPr>
              <w:pStyle w:val="Texto"/>
              <w:spacing w:line="196"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7C8F41F" w14:textId="77777777" w:rsidR="000F59B9" w:rsidRPr="00815381" w:rsidRDefault="000F59B9" w:rsidP="00F8022E">
            <w:pPr>
              <w:pStyle w:val="Texto"/>
              <w:spacing w:line="196"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34A2B32" w14:textId="77777777" w:rsidR="000F59B9" w:rsidRPr="00815381" w:rsidRDefault="000F59B9" w:rsidP="00F8022E">
            <w:pPr>
              <w:pStyle w:val="Texto"/>
              <w:spacing w:line="19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F67E026"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03 de octubre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7F0EFA7A"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04 de octubre de 2023</w:t>
            </w:r>
          </w:p>
        </w:tc>
      </w:tr>
      <w:tr w:rsidR="000F59B9" w:rsidRPr="00815381" w14:paraId="439AAEFD" w14:textId="77777777" w:rsidTr="00F8022E">
        <w:trPr>
          <w:trHeight w:val="20"/>
          <w:jc w:val="center"/>
        </w:trPr>
        <w:tc>
          <w:tcPr>
            <w:tcW w:w="182" w:type="pct"/>
            <w:shd w:val="clear" w:color="auto" w:fill="auto"/>
            <w:vAlign w:val="center"/>
          </w:tcPr>
          <w:p w14:paraId="701828B8"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2</w:t>
            </w:r>
          </w:p>
        </w:tc>
        <w:tc>
          <w:tcPr>
            <w:tcW w:w="514" w:type="pct"/>
            <w:tcBorders>
              <w:top w:val="single" w:sz="4" w:space="0" w:color="auto"/>
              <w:left w:val="nil"/>
              <w:bottom w:val="single" w:sz="4" w:space="0" w:color="auto"/>
              <w:right w:val="single" w:sz="4" w:space="0" w:color="auto"/>
            </w:tcBorders>
            <w:shd w:val="clear" w:color="auto" w:fill="auto"/>
            <w:vAlign w:val="center"/>
          </w:tcPr>
          <w:p w14:paraId="69DF0FCE"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CIP171113JU1</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2D6E4082"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CAMTRE INNOVACIONES Y PROCESOS,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9AD7990"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500-05-2023-21312 de fecha 26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0F1D8E50"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7BE9566B" w14:textId="77777777" w:rsidR="000F59B9" w:rsidRPr="00815381" w:rsidRDefault="000F59B9" w:rsidP="00F8022E">
            <w:pPr>
              <w:pStyle w:val="Texto"/>
              <w:spacing w:line="19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1A55263" w14:textId="77777777" w:rsidR="000F59B9" w:rsidRPr="00815381" w:rsidRDefault="000F59B9" w:rsidP="00F8022E">
            <w:pPr>
              <w:pStyle w:val="Texto"/>
              <w:spacing w:line="196"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E568231" w14:textId="77777777" w:rsidR="000F59B9" w:rsidRPr="00815381" w:rsidRDefault="000F59B9" w:rsidP="00F8022E">
            <w:pPr>
              <w:pStyle w:val="Texto"/>
              <w:spacing w:line="196"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57CD9706" w14:textId="77777777" w:rsidR="000F59B9" w:rsidRPr="00815381" w:rsidRDefault="000F59B9" w:rsidP="00F8022E">
            <w:pPr>
              <w:pStyle w:val="Texto"/>
              <w:spacing w:line="19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5279986"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02 de octubre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B396313"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03 de octubre de 2023</w:t>
            </w:r>
          </w:p>
        </w:tc>
      </w:tr>
      <w:tr w:rsidR="000F59B9" w:rsidRPr="00815381" w14:paraId="454A4F82" w14:textId="77777777" w:rsidTr="00F8022E">
        <w:trPr>
          <w:trHeight w:val="20"/>
          <w:jc w:val="center"/>
        </w:trPr>
        <w:tc>
          <w:tcPr>
            <w:tcW w:w="182" w:type="pct"/>
            <w:shd w:val="clear" w:color="auto" w:fill="auto"/>
            <w:vAlign w:val="center"/>
          </w:tcPr>
          <w:p w14:paraId="2037E6A5"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lastRenderedPageBreak/>
              <w:t>3</w:t>
            </w:r>
          </w:p>
        </w:tc>
        <w:tc>
          <w:tcPr>
            <w:tcW w:w="514" w:type="pct"/>
            <w:tcBorders>
              <w:top w:val="single" w:sz="4" w:space="0" w:color="auto"/>
              <w:left w:val="nil"/>
              <w:bottom w:val="single" w:sz="4" w:space="0" w:color="auto"/>
              <w:right w:val="single" w:sz="4" w:space="0" w:color="auto"/>
            </w:tcBorders>
            <w:shd w:val="clear" w:color="auto" w:fill="auto"/>
            <w:vAlign w:val="center"/>
          </w:tcPr>
          <w:p w14:paraId="1B980D67"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CIP180216EE9</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346EA81"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CONSORCIO INDUSTRIAL DE PIURA,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29F38A5"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500-05-2023-21315 de fecha 27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714CED5A"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2F3A869D" w14:textId="77777777" w:rsidR="000F59B9" w:rsidRPr="00815381" w:rsidRDefault="000F59B9" w:rsidP="00F8022E">
            <w:pPr>
              <w:pStyle w:val="Texto"/>
              <w:spacing w:line="19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34B04AE" w14:textId="77777777" w:rsidR="000F59B9" w:rsidRPr="00815381" w:rsidRDefault="000F59B9" w:rsidP="00F8022E">
            <w:pPr>
              <w:pStyle w:val="Texto"/>
              <w:spacing w:line="196"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FFF8AA3" w14:textId="77777777" w:rsidR="000F59B9" w:rsidRPr="00815381" w:rsidRDefault="000F59B9" w:rsidP="00F8022E">
            <w:pPr>
              <w:pStyle w:val="Texto"/>
              <w:spacing w:line="196"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97659C5" w14:textId="77777777" w:rsidR="000F59B9" w:rsidRPr="00815381" w:rsidRDefault="000F59B9" w:rsidP="00F8022E">
            <w:pPr>
              <w:pStyle w:val="Texto"/>
              <w:spacing w:line="19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C5EAA24"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03 de octubre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6B1FD2C"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04 de octubre de 2023</w:t>
            </w:r>
          </w:p>
        </w:tc>
      </w:tr>
      <w:tr w:rsidR="000F59B9" w:rsidRPr="00815381" w14:paraId="1DE4B74F" w14:textId="77777777" w:rsidTr="00F8022E">
        <w:trPr>
          <w:trHeight w:val="20"/>
          <w:jc w:val="center"/>
        </w:trPr>
        <w:tc>
          <w:tcPr>
            <w:tcW w:w="182" w:type="pct"/>
            <w:shd w:val="clear" w:color="auto" w:fill="auto"/>
            <w:vAlign w:val="center"/>
          </w:tcPr>
          <w:p w14:paraId="4ED915DA"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4</w:t>
            </w:r>
          </w:p>
        </w:tc>
        <w:tc>
          <w:tcPr>
            <w:tcW w:w="514" w:type="pct"/>
            <w:tcBorders>
              <w:top w:val="single" w:sz="4" w:space="0" w:color="auto"/>
              <w:left w:val="nil"/>
              <w:bottom w:val="single" w:sz="4" w:space="0" w:color="auto"/>
              <w:right w:val="single" w:sz="4" w:space="0" w:color="auto"/>
            </w:tcBorders>
            <w:shd w:val="clear" w:color="auto" w:fill="auto"/>
            <w:vAlign w:val="center"/>
          </w:tcPr>
          <w:p w14:paraId="79282E0C"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EAC170808N66</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57B8B1B"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ESTRATEGIAS ADMINISTRATIVAS PARA EL CRECIMIENTO,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F945151"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500-05-2023-21310 de fecha 22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8006758"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0289696C" w14:textId="77777777" w:rsidR="000F59B9" w:rsidRPr="00815381" w:rsidRDefault="000F59B9" w:rsidP="00F8022E">
            <w:pPr>
              <w:pStyle w:val="Texto"/>
              <w:spacing w:line="19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C9E0E87" w14:textId="77777777" w:rsidR="000F59B9" w:rsidRPr="00815381" w:rsidRDefault="000F59B9" w:rsidP="00F8022E">
            <w:pPr>
              <w:pStyle w:val="Texto"/>
              <w:spacing w:line="196"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06A03707" w14:textId="77777777" w:rsidR="000F59B9" w:rsidRPr="00815381" w:rsidRDefault="000F59B9" w:rsidP="00F8022E">
            <w:pPr>
              <w:pStyle w:val="Texto"/>
              <w:spacing w:line="196"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4B6BB3D3" w14:textId="77777777" w:rsidR="000F59B9" w:rsidRPr="00815381" w:rsidRDefault="000F59B9" w:rsidP="00F8022E">
            <w:pPr>
              <w:pStyle w:val="Texto"/>
              <w:spacing w:line="19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DDE8CE6"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28 de septiembre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DD05F4B"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29 de septiembre de 2023</w:t>
            </w:r>
          </w:p>
        </w:tc>
      </w:tr>
      <w:tr w:rsidR="000F59B9" w:rsidRPr="00815381" w14:paraId="09689C9B" w14:textId="77777777" w:rsidTr="00F8022E">
        <w:trPr>
          <w:trHeight w:val="20"/>
          <w:jc w:val="center"/>
        </w:trPr>
        <w:tc>
          <w:tcPr>
            <w:tcW w:w="182" w:type="pct"/>
            <w:shd w:val="clear" w:color="auto" w:fill="auto"/>
            <w:vAlign w:val="center"/>
          </w:tcPr>
          <w:p w14:paraId="6A591D3A"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5</w:t>
            </w:r>
          </w:p>
        </w:tc>
        <w:tc>
          <w:tcPr>
            <w:tcW w:w="514" w:type="pct"/>
            <w:tcBorders>
              <w:top w:val="single" w:sz="4" w:space="0" w:color="auto"/>
              <w:left w:val="nil"/>
              <w:bottom w:val="single" w:sz="4" w:space="0" w:color="auto"/>
              <w:right w:val="single" w:sz="4" w:space="0" w:color="auto"/>
            </w:tcBorders>
            <w:shd w:val="clear" w:color="auto" w:fill="auto"/>
            <w:vAlign w:val="center"/>
          </w:tcPr>
          <w:p w14:paraId="77C31781"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GME161017AM6</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2699D1D"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GRUBE MÉXICO, S.A..DE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8BD0EB7"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500-72-06-01-01-2023-32368 de fecha 05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07EA70A1"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Administración Desconcentrada de Auditoría Fiscal de Distrito Federal "2"</w:t>
            </w:r>
          </w:p>
        </w:tc>
        <w:tc>
          <w:tcPr>
            <w:tcW w:w="425" w:type="pct"/>
            <w:tcBorders>
              <w:top w:val="single" w:sz="4" w:space="0" w:color="auto"/>
              <w:left w:val="nil"/>
              <w:bottom w:val="single" w:sz="4" w:space="0" w:color="auto"/>
              <w:right w:val="single" w:sz="4" w:space="0" w:color="auto"/>
            </w:tcBorders>
            <w:shd w:val="clear" w:color="auto" w:fill="auto"/>
            <w:vAlign w:val="center"/>
          </w:tcPr>
          <w:p w14:paraId="47EF8490" w14:textId="77777777" w:rsidR="000F59B9" w:rsidRPr="00815381" w:rsidRDefault="000F59B9" w:rsidP="00F8022E">
            <w:pPr>
              <w:pStyle w:val="Texto"/>
              <w:spacing w:line="19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ABD6B5E" w14:textId="77777777" w:rsidR="000F59B9" w:rsidRPr="00815381" w:rsidRDefault="000F59B9" w:rsidP="00F8022E">
            <w:pPr>
              <w:pStyle w:val="Texto"/>
              <w:spacing w:line="196"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FCCD3EE" w14:textId="77777777" w:rsidR="000F59B9" w:rsidRPr="00815381" w:rsidRDefault="000F59B9" w:rsidP="00F8022E">
            <w:pPr>
              <w:pStyle w:val="Texto"/>
              <w:spacing w:line="196"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4FEB490C" w14:textId="77777777" w:rsidR="000F59B9" w:rsidRPr="00815381" w:rsidRDefault="000F59B9" w:rsidP="00F8022E">
            <w:pPr>
              <w:pStyle w:val="Texto"/>
              <w:spacing w:line="19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05E274E"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12 de septiembre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7169BEE"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13 de septiembre de 2023</w:t>
            </w:r>
          </w:p>
        </w:tc>
      </w:tr>
      <w:tr w:rsidR="000F59B9" w:rsidRPr="00815381" w14:paraId="125506CA" w14:textId="77777777" w:rsidTr="00F8022E">
        <w:trPr>
          <w:trHeight w:val="20"/>
          <w:jc w:val="center"/>
        </w:trPr>
        <w:tc>
          <w:tcPr>
            <w:tcW w:w="182" w:type="pct"/>
            <w:shd w:val="clear" w:color="auto" w:fill="auto"/>
            <w:vAlign w:val="center"/>
          </w:tcPr>
          <w:p w14:paraId="0D4CA10E"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6</w:t>
            </w:r>
          </w:p>
        </w:tc>
        <w:tc>
          <w:tcPr>
            <w:tcW w:w="514" w:type="pct"/>
            <w:tcBorders>
              <w:top w:val="single" w:sz="4" w:space="0" w:color="auto"/>
              <w:left w:val="nil"/>
              <w:bottom w:val="single" w:sz="4" w:space="0" w:color="auto"/>
              <w:right w:val="single" w:sz="4" w:space="0" w:color="auto"/>
            </w:tcBorders>
            <w:shd w:val="clear" w:color="auto" w:fill="auto"/>
            <w:vAlign w:val="center"/>
          </w:tcPr>
          <w:p w14:paraId="4FCB5925"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MEA1708088T4</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727D016"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MOTIVACIÓN Y EVOLUCIÓN ADMINISTRATIVA,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D66A831"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500-05-2023-21311 de fecha 26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464F5597"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6C934A02" w14:textId="77777777" w:rsidR="000F59B9" w:rsidRPr="00815381" w:rsidRDefault="000F59B9" w:rsidP="00F8022E">
            <w:pPr>
              <w:pStyle w:val="Texto"/>
              <w:spacing w:line="19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98B2BDB" w14:textId="77777777" w:rsidR="000F59B9" w:rsidRPr="00815381" w:rsidRDefault="000F59B9" w:rsidP="00F8022E">
            <w:pPr>
              <w:pStyle w:val="Texto"/>
              <w:spacing w:line="196"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B1E5796" w14:textId="77777777" w:rsidR="000F59B9" w:rsidRPr="00815381" w:rsidRDefault="000F59B9" w:rsidP="00F8022E">
            <w:pPr>
              <w:pStyle w:val="Texto"/>
              <w:spacing w:line="196"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7612E5F6" w14:textId="77777777" w:rsidR="000F59B9" w:rsidRPr="00815381" w:rsidRDefault="000F59B9" w:rsidP="00F8022E">
            <w:pPr>
              <w:pStyle w:val="Texto"/>
              <w:spacing w:line="19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E0D11B7"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02 de octubre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66D835A"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03 de octubre de 2023</w:t>
            </w:r>
          </w:p>
        </w:tc>
      </w:tr>
      <w:tr w:rsidR="000F59B9" w:rsidRPr="00815381" w14:paraId="758599AE" w14:textId="77777777" w:rsidTr="00F8022E">
        <w:trPr>
          <w:trHeight w:val="20"/>
          <w:jc w:val="center"/>
        </w:trPr>
        <w:tc>
          <w:tcPr>
            <w:tcW w:w="182" w:type="pct"/>
            <w:shd w:val="clear" w:color="auto" w:fill="auto"/>
            <w:vAlign w:val="center"/>
          </w:tcPr>
          <w:p w14:paraId="62F226DB"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7</w:t>
            </w:r>
          </w:p>
        </w:tc>
        <w:tc>
          <w:tcPr>
            <w:tcW w:w="514" w:type="pct"/>
            <w:tcBorders>
              <w:top w:val="single" w:sz="4" w:space="0" w:color="auto"/>
              <w:left w:val="nil"/>
              <w:bottom w:val="single" w:sz="4" w:space="0" w:color="auto"/>
              <w:right w:val="single" w:sz="4" w:space="0" w:color="auto"/>
            </w:tcBorders>
            <w:shd w:val="clear" w:color="auto" w:fill="auto"/>
            <w:vAlign w:val="center"/>
          </w:tcPr>
          <w:p w14:paraId="7EC99797"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MRI130503PC9</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6C97B9C"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MANTENIMIENTO REPARACIONES INDUSTRIALES DEL NORTE,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A97DDF9"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500-15-02-01-2023-15669 de fecha 21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F2B6C2E"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Administración Desconcentrada de Auditoría Fiscal de Coahuila de Zaragoza "1"</w:t>
            </w:r>
          </w:p>
        </w:tc>
        <w:tc>
          <w:tcPr>
            <w:tcW w:w="425" w:type="pct"/>
            <w:tcBorders>
              <w:top w:val="single" w:sz="4" w:space="0" w:color="auto"/>
              <w:left w:val="nil"/>
              <w:bottom w:val="single" w:sz="4" w:space="0" w:color="auto"/>
              <w:right w:val="single" w:sz="4" w:space="0" w:color="auto"/>
            </w:tcBorders>
            <w:shd w:val="clear" w:color="auto" w:fill="auto"/>
            <w:vAlign w:val="center"/>
          </w:tcPr>
          <w:p w14:paraId="7FE1E890" w14:textId="77777777" w:rsidR="000F59B9" w:rsidRPr="00815381" w:rsidRDefault="000F59B9" w:rsidP="00F8022E">
            <w:pPr>
              <w:pStyle w:val="Texto"/>
              <w:spacing w:line="19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8A3E3EF" w14:textId="77777777" w:rsidR="000F59B9" w:rsidRPr="00815381" w:rsidRDefault="000F59B9" w:rsidP="00F8022E">
            <w:pPr>
              <w:pStyle w:val="Texto"/>
              <w:spacing w:line="196"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26C18F8" w14:textId="77777777" w:rsidR="000F59B9" w:rsidRPr="00815381" w:rsidRDefault="000F59B9" w:rsidP="00F8022E">
            <w:pPr>
              <w:pStyle w:val="Texto"/>
              <w:spacing w:line="196"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806D76E" w14:textId="77777777" w:rsidR="000F59B9" w:rsidRPr="00815381" w:rsidRDefault="000F59B9" w:rsidP="00F8022E">
            <w:pPr>
              <w:pStyle w:val="Texto"/>
              <w:spacing w:line="19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9838208"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27 de septiembre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75205C66"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28 de septiembre de 2023</w:t>
            </w:r>
          </w:p>
        </w:tc>
      </w:tr>
      <w:tr w:rsidR="000F59B9" w:rsidRPr="00815381" w14:paraId="66128B88" w14:textId="77777777" w:rsidTr="00F8022E">
        <w:trPr>
          <w:trHeight w:val="20"/>
          <w:jc w:val="center"/>
        </w:trPr>
        <w:tc>
          <w:tcPr>
            <w:tcW w:w="182" w:type="pct"/>
            <w:shd w:val="clear" w:color="auto" w:fill="auto"/>
            <w:vAlign w:val="center"/>
          </w:tcPr>
          <w:p w14:paraId="2165A651"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8</w:t>
            </w:r>
          </w:p>
        </w:tc>
        <w:tc>
          <w:tcPr>
            <w:tcW w:w="514" w:type="pct"/>
            <w:tcBorders>
              <w:top w:val="single" w:sz="4" w:space="0" w:color="auto"/>
              <w:left w:val="nil"/>
              <w:bottom w:val="single" w:sz="4" w:space="0" w:color="auto"/>
              <w:right w:val="single" w:sz="4" w:space="0" w:color="auto"/>
            </w:tcBorders>
            <w:shd w:val="clear" w:color="auto" w:fill="auto"/>
            <w:vAlign w:val="center"/>
          </w:tcPr>
          <w:p w14:paraId="53AA3FE0"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NQG161205SX9</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5615508"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NG QL GRUPO INMOBILIARIO,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207F9E2"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500-05-2023-21314 de fecha 27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470A351C"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6DA43D20" w14:textId="77777777" w:rsidR="000F59B9" w:rsidRPr="00815381" w:rsidRDefault="000F59B9" w:rsidP="00F8022E">
            <w:pPr>
              <w:pStyle w:val="Texto"/>
              <w:spacing w:line="19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0C9D92E" w14:textId="77777777" w:rsidR="000F59B9" w:rsidRPr="00815381" w:rsidRDefault="000F59B9" w:rsidP="00F8022E">
            <w:pPr>
              <w:pStyle w:val="Texto"/>
              <w:spacing w:line="196"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A9D8A8E" w14:textId="77777777" w:rsidR="000F59B9" w:rsidRPr="00815381" w:rsidRDefault="000F59B9" w:rsidP="00F8022E">
            <w:pPr>
              <w:pStyle w:val="Texto"/>
              <w:spacing w:line="196"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38D9696A" w14:textId="77777777" w:rsidR="000F59B9" w:rsidRPr="00815381" w:rsidRDefault="000F59B9" w:rsidP="00F8022E">
            <w:pPr>
              <w:pStyle w:val="Texto"/>
              <w:spacing w:line="19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7ADDCB4"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03 de octubre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33F8AD06" w14:textId="77777777" w:rsidR="000F59B9" w:rsidRPr="00815381" w:rsidRDefault="000F59B9" w:rsidP="00F8022E">
            <w:pPr>
              <w:pStyle w:val="Texto"/>
              <w:spacing w:line="196" w:lineRule="exact"/>
              <w:ind w:firstLine="0"/>
              <w:jc w:val="center"/>
              <w:rPr>
                <w:rFonts w:eastAsia="Calibri"/>
                <w:sz w:val="10"/>
                <w:szCs w:val="10"/>
              </w:rPr>
            </w:pPr>
            <w:r w:rsidRPr="00815381">
              <w:rPr>
                <w:rFonts w:eastAsia="Calibri"/>
                <w:sz w:val="10"/>
                <w:szCs w:val="10"/>
              </w:rPr>
              <w:t>04 de octubre de 2023</w:t>
            </w:r>
          </w:p>
        </w:tc>
      </w:tr>
      <w:tr w:rsidR="000F59B9" w:rsidRPr="00815381" w14:paraId="23D3DBA5" w14:textId="77777777" w:rsidTr="00F8022E">
        <w:trPr>
          <w:trHeight w:val="20"/>
          <w:jc w:val="center"/>
        </w:trPr>
        <w:tc>
          <w:tcPr>
            <w:tcW w:w="182" w:type="pct"/>
            <w:shd w:val="clear" w:color="auto" w:fill="auto"/>
            <w:vAlign w:val="center"/>
          </w:tcPr>
          <w:p w14:paraId="707FBDC4"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9</w:t>
            </w:r>
          </w:p>
        </w:tc>
        <w:tc>
          <w:tcPr>
            <w:tcW w:w="514" w:type="pct"/>
            <w:tcBorders>
              <w:top w:val="single" w:sz="4" w:space="0" w:color="auto"/>
              <w:left w:val="nil"/>
              <w:bottom w:val="single" w:sz="4" w:space="0" w:color="auto"/>
              <w:right w:val="single" w:sz="4" w:space="0" w:color="auto"/>
            </w:tcBorders>
            <w:shd w:val="clear" w:color="auto" w:fill="auto"/>
            <w:vAlign w:val="center"/>
          </w:tcPr>
          <w:p w14:paraId="6F9FEE7A"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PID150305AL7</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58CBC46"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PROMOVIENDO IDEAS,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31FB04E"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500-05-2023-21309 de fecha 22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1BB893C"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228CA807" w14:textId="77777777" w:rsidR="000F59B9" w:rsidRPr="00815381" w:rsidRDefault="000F59B9" w:rsidP="00F8022E">
            <w:pPr>
              <w:pStyle w:val="Texto"/>
              <w:spacing w:line="214"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916D73C" w14:textId="77777777" w:rsidR="000F59B9" w:rsidRPr="00815381" w:rsidRDefault="000F59B9" w:rsidP="00F8022E">
            <w:pPr>
              <w:pStyle w:val="Texto"/>
              <w:spacing w:line="214"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4C4BBF3C" w14:textId="77777777" w:rsidR="000F59B9" w:rsidRPr="00815381" w:rsidRDefault="000F59B9" w:rsidP="00F8022E">
            <w:pPr>
              <w:pStyle w:val="Texto"/>
              <w:spacing w:line="214"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10F4419C" w14:textId="77777777" w:rsidR="000F59B9" w:rsidRPr="00815381" w:rsidRDefault="000F59B9" w:rsidP="00F8022E">
            <w:pPr>
              <w:pStyle w:val="Texto"/>
              <w:spacing w:line="214"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585A4DD"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28 de septiembre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731265AF"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29 de septiembre de 2023</w:t>
            </w:r>
          </w:p>
        </w:tc>
      </w:tr>
      <w:tr w:rsidR="000F59B9" w:rsidRPr="00815381" w14:paraId="454ED77A" w14:textId="77777777" w:rsidTr="00F8022E">
        <w:trPr>
          <w:trHeight w:val="20"/>
          <w:jc w:val="center"/>
        </w:trPr>
        <w:tc>
          <w:tcPr>
            <w:tcW w:w="182" w:type="pct"/>
            <w:shd w:val="clear" w:color="auto" w:fill="auto"/>
            <w:vAlign w:val="center"/>
          </w:tcPr>
          <w:p w14:paraId="119E002B"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10</w:t>
            </w:r>
          </w:p>
        </w:tc>
        <w:tc>
          <w:tcPr>
            <w:tcW w:w="514" w:type="pct"/>
            <w:tcBorders>
              <w:top w:val="single" w:sz="4" w:space="0" w:color="auto"/>
              <w:left w:val="nil"/>
              <w:bottom w:val="single" w:sz="4" w:space="0" w:color="auto"/>
              <w:right w:val="single" w:sz="4" w:space="0" w:color="auto"/>
            </w:tcBorders>
            <w:shd w:val="clear" w:color="auto" w:fill="auto"/>
            <w:vAlign w:val="center"/>
          </w:tcPr>
          <w:p w14:paraId="75792013"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PSH180709QU8</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2D06A6B"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PRESTADORA EN SERVICIOS HUMANOS CARRAZCO AVILA Y ASOCIADOS,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08F6BE7"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500-32-00-03-04-2023-6808 de fecha 14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92B5F60"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Administración Desconcentrada de Auditoría Fiscal de Jalisco "3"</w:t>
            </w:r>
          </w:p>
        </w:tc>
        <w:tc>
          <w:tcPr>
            <w:tcW w:w="425" w:type="pct"/>
            <w:tcBorders>
              <w:top w:val="single" w:sz="4" w:space="0" w:color="auto"/>
              <w:left w:val="nil"/>
              <w:bottom w:val="single" w:sz="4" w:space="0" w:color="auto"/>
              <w:right w:val="single" w:sz="4" w:space="0" w:color="auto"/>
            </w:tcBorders>
            <w:shd w:val="clear" w:color="auto" w:fill="auto"/>
            <w:vAlign w:val="center"/>
          </w:tcPr>
          <w:p w14:paraId="7FF6B346" w14:textId="77777777" w:rsidR="000F59B9" w:rsidRPr="00815381" w:rsidRDefault="000F59B9" w:rsidP="00F8022E">
            <w:pPr>
              <w:pStyle w:val="Texto"/>
              <w:spacing w:line="214"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648769F" w14:textId="77777777" w:rsidR="000F59B9" w:rsidRPr="00815381" w:rsidRDefault="000F59B9" w:rsidP="00F8022E">
            <w:pPr>
              <w:pStyle w:val="Texto"/>
              <w:spacing w:line="214"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4FB84B6" w14:textId="77777777" w:rsidR="000F59B9" w:rsidRPr="00815381" w:rsidRDefault="000F59B9" w:rsidP="00F8022E">
            <w:pPr>
              <w:pStyle w:val="Texto"/>
              <w:spacing w:line="214"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101EF085" w14:textId="77777777" w:rsidR="000F59B9" w:rsidRPr="00815381" w:rsidRDefault="000F59B9" w:rsidP="00F8022E">
            <w:pPr>
              <w:pStyle w:val="Texto"/>
              <w:spacing w:line="214"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DFDCCDA"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20 de septiembre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CA872F4"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21 de septiembre de 2023</w:t>
            </w:r>
          </w:p>
        </w:tc>
      </w:tr>
      <w:tr w:rsidR="000F59B9" w:rsidRPr="00815381" w14:paraId="57F84551" w14:textId="77777777" w:rsidTr="00F8022E">
        <w:trPr>
          <w:trHeight w:val="20"/>
          <w:jc w:val="center"/>
        </w:trPr>
        <w:tc>
          <w:tcPr>
            <w:tcW w:w="182" w:type="pct"/>
            <w:shd w:val="clear" w:color="auto" w:fill="auto"/>
            <w:vAlign w:val="center"/>
          </w:tcPr>
          <w:p w14:paraId="7CAD3F2E"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11</w:t>
            </w:r>
          </w:p>
        </w:tc>
        <w:tc>
          <w:tcPr>
            <w:tcW w:w="514" w:type="pct"/>
            <w:tcBorders>
              <w:top w:val="single" w:sz="4" w:space="0" w:color="auto"/>
              <w:left w:val="nil"/>
              <w:bottom w:val="single" w:sz="4" w:space="0" w:color="auto"/>
              <w:right w:val="single" w:sz="4" w:space="0" w:color="auto"/>
            </w:tcBorders>
            <w:shd w:val="clear" w:color="auto" w:fill="auto"/>
            <w:vAlign w:val="center"/>
          </w:tcPr>
          <w:p w14:paraId="1D5DBC14"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QPO180607SH7</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0050230"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Q POZOLE,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B31CABF"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500-05-2023-21355 de fecha 29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03BDD06"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239B0EA4" w14:textId="77777777" w:rsidR="000F59B9" w:rsidRPr="00815381" w:rsidRDefault="000F59B9" w:rsidP="00F8022E">
            <w:pPr>
              <w:pStyle w:val="Texto"/>
              <w:spacing w:line="214"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E8D6CCB" w14:textId="77777777" w:rsidR="000F59B9" w:rsidRPr="00815381" w:rsidRDefault="000F59B9" w:rsidP="00F8022E">
            <w:pPr>
              <w:pStyle w:val="Texto"/>
              <w:spacing w:line="214"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2935899" w14:textId="77777777" w:rsidR="000F59B9" w:rsidRPr="00815381" w:rsidRDefault="000F59B9" w:rsidP="00F8022E">
            <w:pPr>
              <w:pStyle w:val="Texto"/>
              <w:spacing w:line="214"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49BACFE8" w14:textId="77777777" w:rsidR="000F59B9" w:rsidRPr="00815381" w:rsidRDefault="000F59B9" w:rsidP="00F8022E">
            <w:pPr>
              <w:pStyle w:val="Texto"/>
              <w:spacing w:line="214"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EC6C775"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05 de octubre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4ADE949E"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06 de octubre de 2023</w:t>
            </w:r>
          </w:p>
        </w:tc>
      </w:tr>
      <w:tr w:rsidR="000F59B9" w:rsidRPr="00815381" w14:paraId="168264E9" w14:textId="77777777" w:rsidTr="00F8022E">
        <w:trPr>
          <w:trHeight w:val="20"/>
          <w:jc w:val="center"/>
        </w:trPr>
        <w:tc>
          <w:tcPr>
            <w:tcW w:w="182" w:type="pct"/>
            <w:shd w:val="clear" w:color="auto" w:fill="auto"/>
            <w:vAlign w:val="center"/>
          </w:tcPr>
          <w:p w14:paraId="6A881F0C" w14:textId="77777777" w:rsidR="000F59B9" w:rsidRPr="00815381" w:rsidRDefault="000F59B9" w:rsidP="00F8022E">
            <w:pPr>
              <w:pStyle w:val="Texto"/>
              <w:spacing w:line="206" w:lineRule="exact"/>
              <w:ind w:firstLine="0"/>
              <w:jc w:val="center"/>
              <w:rPr>
                <w:rFonts w:eastAsia="Calibri"/>
                <w:sz w:val="10"/>
                <w:szCs w:val="10"/>
              </w:rPr>
            </w:pPr>
            <w:r w:rsidRPr="00815381">
              <w:rPr>
                <w:rFonts w:eastAsia="Calibri"/>
                <w:sz w:val="10"/>
                <w:szCs w:val="10"/>
              </w:rPr>
              <w:t>12</w:t>
            </w:r>
          </w:p>
        </w:tc>
        <w:tc>
          <w:tcPr>
            <w:tcW w:w="514" w:type="pct"/>
            <w:tcBorders>
              <w:top w:val="single" w:sz="4" w:space="0" w:color="auto"/>
              <w:left w:val="nil"/>
              <w:bottom w:val="single" w:sz="4" w:space="0" w:color="auto"/>
              <w:right w:val="single" w:sz="4" w:space="0" w:color="auto"/>
            </w:tcBorders>
            <w:shd w:val="clear" w:color="auto" w:fill="auto"/>
            <w:vAlign w:val="center"/>
          </w:tcPr>
          <w:p w14:paraId="031BFB69" w14:textId="77777777" w:rsidR="000F59B9" w:rsidRPr="00815381" w:rsidRDefault="000F59B9" w:rsidP="00F8022E">
            <w:pPr>
              <w:pStyle w:val="Texto"/>
              <w:spacing w:line="206" w:lineRule="exact"/>
              <w:ind w:firstLine="0"/>
              <w:jc w:val="center"/>
              <w:rPr>
                <w:rFonts w:eastAsia="Calibri"/>
                <w:sz w:val="10"/>
                <w:szCs w:val="10"/>
              </w:rPr>
            </w:pPr>
            <w:r w:rsidRPr="00815381">
              <w:rPr>
                <w:rFonts w:eastAsia="Calibri"/>
                <w:sz w:val="10"/>
                <w:szCs w:val="10"/>
              </w:rPr>
              <w:t>SID1603159Z8</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3889BC5" w14:textId="77777777" w:rsidR="000F59B9" w:rsidRPr="00815381" w:rsidRDefault="000F59B9" w:rsidP="00F8022E">
            <w:pPr>
              <w:pStyle w:val="Texto"/>
              <w:spacing w:line="206" w:lineRule="exact"/>
              <w:ind w:firstLine="0"/>
              <w:jc w:val="center"/>
              <w:rPr>
                <w:rFonts w:eastAsia="Calibri"/>
                <w:sz w:val="10"/>
                <w:szCs w:val="10"/>
              </w:rPr>
            </w:pPr>
            <w:r w:rsidRPr="00815381">
              <w:rPr>
                <w:rFonts w:eastAsia="Calibri"/>
                <w:sz w:val="10"/>
                <w:szCs w:val="10"/>
              </w:rPr>
              <w:t>SERVICIOS IDANIKO,</w:t>
            </w:r>
          </w:p>
          <w:p w14:paraId="0ACCD05B" w14:textId="77777777" w:rsidR="000F59B9" w:rsidRPr="00815381" w:rsidRDefault="000F59B9" w:rsidP="00F8022E">
            <w:pPr>
              <w:pStyle w:val="Texto"/>
              <w:spacing w:line="206" w:lineRule="exact"/>
              <w:ind w:firstLine="0"/>
              <w:jc w:val="center"/>
              <w:rPr>
                <w:rFonts w:eastAsia="Calibri"/>
                <w:sz w:val="10"/>
                <w:szCs w:val="10"/>
              </w:rPr>
            </w:pPr>
            <w:r w:rsidRPr="00815381">
              <w:rPr>
                <w:rFonts w:eastAsia="Calibri"/>
                <w:sz w:val="10"/>
                <w:szCs w:val="10"/>
              </w:rPr>
              <w:t>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61D9DE" w14:textId="77777777" w:rsidR="000F59B9" w:rsidRPr="00815381" w:rsidRDefault="000F59B9" w:rsidP="00F8022E">
            <w:pPr>
              <w:pStyle w:val="Texto"/>
              <w:spacing w:line="206" w:lineRule="exact"/>
              <w:ind w:firstLine="0"/>
              <w:jc w:val="center"/>
              <w:rPr>
                <w:rFonts w:eastAsia="Calibri"/>
                <w:sz w:val="10"/>
                <w:szCs w:val="10"/>
              </w:rPr>
            </w:pPr>
            <w:r w:rsidRPr="00815381">
              <w:rPr>
                <w:rFonts w:eastAsia="Calibri"/>
                <w:sz w:val="10"/>
                <w:szCs w:val="10"/>
              </w:rPr>
              <w:t xml:space="preserve">500-05-2023-21362 de fecha 29 de </w:t>
            </w:r>
            <w:r w:rsidRPr="00815381">
              <w:rPr>
                <w:rFonts w:eastAsia="Calibri"/>
                <w:sz w:val="10"/>
                <w:szCs w:val="10"/>
              </w:rPr>
              <w:lastRenderedPageBreak/>
              <w:t>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AF01D4C" w14:textId="77777777" w:rsidR="000F59B9" w:rsidRPr="00815381" w:rsidRDefault="000F59B9" w:rsidP="00F8022E">
            <w:pPr>
              <w:pStyle w:val="Texto"/>
              <w:spacing w:line="206" w:lineRule="exact"/>
              <w:ind w:firstLine="0"/>
              <w:jc w:val="center"/>
              <w:rPr>
                <w:rFonts w:eastAsia="Calibri"/>
                <w:sz w:val="10"/>
                <w:szCs w:val="10"/>
              </w:rPr>
            </w:pPr>
            <w:r w:rsidRPr="00815381">
              <w:rPr>
                <w:rFonts w:eastAsia="Calibri"/>
                <w:sz w:val="10"/>
                <w:szCs w:val="10"/>
              </w:rPr>
              <w:lastRenderedPageBreak/>
              <w:t xml:space="preserve">Administración Central de </w:t>
            </w:r>
            <w:r w:rsidRPr="00815381">
              <w:rPr>
                <w:rFonts w:eastAsia="Calibri"/>
                <w:sz w:val="10"/>
                <w:szCs w:val="10"/>
              </w:rPr>
              <w:lastRenderedPageBreak/>
              <w:t>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28A0CBFF" w14:textId="77777777" w:rsidR="000F59B9" w:rsidRPr="00815381" w:rsidRDefault="000F59B9" w:rsidP="00F8022E">
            <w:pPr>
              <w:pStyle w:val="Texto"/>
              <w:spacing w:line="206"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BBEB1E1" w14:textId="77777777" w:rsidR="000F59B9" w:rsidRPr="00815381" w:rsidRDefault="000F59B9" w:rsidP="00F8022E">
            <w:pPr>
              <w:pStyle w:val="Texto"/>
              <w:spacing w:line="206"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DBAE014" w14:textId="77777777" w:rsidR="000F59B9" w:rsidRPr="00815381" w:rsidRDefault="000F59B9" w:rsidP="00F8022E">
            <w:pPr>
              <w:pStyle w:val="Texto"/>
              <w:spacing w:line="206"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53322DA" w14:textId="77777777" w:rsidR="000F59B9" w:rsidRPr="00815381" w:rsidRDefault="000F59B9" w:rsidP="00F8022E">
            <w:pPr>
              <w:pStyle w:val="Texto"/>
              <w:spacing w:line="206"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5CCD8E4" w14:textId="77777777" w:rsidR="000F59B9" w:rsidRPr="00815381" w:rsidRDefault="000F59B9" w:rsidP="00F8022E">
            <w:pPr>
              <w:pStyle w:val="Texto"/>
              <w:spacing w:line="206" w:lineRule="exact"/>
              <w:ind w:firstLine="0"/>
              <w:jc w:val="center"/>
              <w:rPr>
                <w:rFonts w:eastAsia="Calibri"/>
                <w:sz w:val="10"/>
                <w:szCs w:val="10"/>
              </w:rPr>
            </w:pPr>
            <w:r w:rsidRPr="00815381">
              <w:rPr>
                <w:rFonts w:eastAsia="Calibri"/>
                <w:sz w:val="10"/>
                <w:szCs w:val="10"/>
              </w:rPr>
              <w:t>05 de octubre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EA9788D" w14:textId="77777777" w:rsidR="000F59B9" w:rsidRPr="00815381" w:rsidRDefault="000F59B9" w:rsidP="00F8022E">
            <w:pPr>
              <w:pStyle w:val="Texto"/>
              <w:spacing w:line="206" w:lineRule="exact"/>
              <w:ind w:firstLine="0"/>
              <w:jc w:val="center"/>
              <w:rPr>
                <w:rFonts w:eastAsia="Calibri"/>
                <w:sz w:val="10"/>
                <w:szCs w:val="10"/>
              </w:rPr>
            </w:pPr>
            <w:r w:rsidRPr="00815381">
              <w:rPr>
                <w:rFonts w:eastAsia="Calibri"/>
                <w:sz w:val="10"/>
                <w:szCs w:val="10"/>
              </w:rPr>
              <w:t>06 de octubre de 2023</w:t>
            </w:r>
          </w:p>
        </w:tc>
      </w:tr>
      <w:tr w:rsidR="000F59B9" w:rsidRPr="00815381" w14:paraId="17C74AEA" w14:textId="77777777" w:rsidTr="00F8022E">
        <w:trPr>
          <w:trHeight w:val="20"/>
          <w:jc w:val="center"/>
        </w:trPr>
        <w:tc>
          <w:tcPr>
            <w:tcW w:w="182" w:type="pct"/>
            <w:shd w:val="clear" w:color="auto" w:fill="auto"/>
            <w:vAlign w:val="center"/>
          </w:tcPr>
          <w:p w14:paraId="2365EE27"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13</w:t>
            </w:r>
          </w:p>
        </w:tc>
        <w:tc>
          <w:tcPr>
            <w:tcW w:w="514" w:type="pct"/>
            <w:tcBorders>
              <w:top w:val="single" w:sz="4" w:space="0" w:color="auto"/>
              <w:left w:val="nil"/>
              <w:bottom w:val="single" w:sz="4" w:space="0" w:color="auto"/>
              <w:right w:val="single" w:sz="4" w:space="0" w:color="auto"/>
            </w:tcBorders>
            <w:shd w:val="clear" w:color="auto" w:fill="auto"/>
            <w:vAlign w:val="center"/>
          </w:tcPr>
          <w:p w14:paraId="186E07CA"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TPK180412C52</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02D9E02"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TODO EN PUBLICIDAD KENNO,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1139377"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500-05-2023-21361 de fecha 28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670CDC73"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737205A9" w14:textId="77777777" w:rsidR="000F59B9" w:rsidRPr="00815381" w:rsidRDefault="000F59B9" w:rsidP="00F8022E">
            <w:pPr>
              <w:pStyle w:val="Texto"/>
              <w:spacing w:line="214"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850208C" w14:textId="77777777" w:rsidR="000F59B9" w:rsidRPr="00815381" w:rsidRDefault="000F59B9" w:rsidP="00F8022E">
            <w:pPr>
              <w:pStyle w:val="Texto"/>
              <w:spacing w:line="214"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4FD9A50" w14:textId="77777777" w:rsidR="000F59B9" w:rsidRPr="00815381" w:rsidRDefault="000F59B9" w:rsidP="00F8022E">
            <w:pPr>
              <w:pStyle w:val="Texto"/>
              <w:spacing w:line="214"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015C7DB" w14:textId="77777777" w:rsidR="000F59B9" w:rsidRPr="00815381" w:rsidRDefault="000F59B9" w:rsidP="00F8022E">
            <w:pPr>
              <w:pStyle w:val="Texto"/>
              <w:spacing w:line="214"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EA0D966"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04 de octubre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BC10AC7"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05 de octubre de 2023</w:t>
            </w:r>
          </w:p>
        </w:tc>
      </w:tr>
      <w:tr w:rsidR="000F59B9" w:rsidRPr="00815381" w14:paraId="1EF15ED6" w14:textId="77777777" w:rsidTr="00F8022E">
        <w:trPr>
          <w:trHeight w:val="20"/>
          <w:jc w:val="center"/>
        </w:trPr>
        <w:tc>
          <w:tcPr>
            <w:tcW w:w="182" w:type="pct"/>
            <w:shd w:val="clear" w:color="auto" w:fill="auto"/>
            <w:vAlign w:val="center"/>
          </w:tcPr>
          <w:p w14:paraId="5391A595"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14</w:t>
            </w:r>
          </w:p>
        </w:tc>
        <w:tc>
          <w:tcPr>
            <w:tcW w:w="514" w:type="pct"/>
            <w:tcBorders>
              <w:top w:val="single" w:sz="4" w:space="0" w:color="auto"/>
              <w:left w:val="nil"/>
              <w:bottom w:val="single" w:sz="4" w:space="0" w:color="auto"/>
              <w:right w:val="single" w:sz="4" w:space="0" w:color="auto"/>
            </w:tcBorders>
            <w:shd w:val="clear" w:color="auto" w:fill="auto"/>
            <w:vAlign w:val="center"/>
          </w:tcPr>
          <w:p w14:paraId="158A3646"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TRI160315CQA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250D98B"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TRIMANI, S.A. DE C.V.</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2B69997"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500-05-2023-21360 de fecha 28 de septiembre de 2023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22F0581"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Administración Central de Fiscalización Estratégica</w:t>
            </w:r>
          </w:p>
        </w:tc>
        <w:tc>
          <w:tcPr>
            <w:tcW w:w="425" w:type="pct"/>
            <w:tcBorders>
              <w:top w:val="single" w:sz="4" w:space="0" w:color="auto"/>
              <w:left w:val="nil"/>
              <w:bottom w:val="single" w:sz="4" w:space="0" w:color="auto"/>
              <w:right w:val="single" w:sz="4" w:space="0" w:color="auto"/>
            </w:tcBorders>
            <w:shd w:val="clear" w:color="auto" w:fill="auto"/>
            <w:vAlign w:val="center"/>
          </w:tcPr>
          <w:p w14:paraId="70F302EC" w14:textId="77777777" w:rsidR="000F59B9" w:rsidRPr="00815381" w:rsidRDefault="000F59B9" w:rsidP="00F8022E">
            <w:pPr>
              <w:pStyle w:val="Texto"/>
              <w:spacing w:line="214" w:lineRule="exact"/>
              <w:ind w:firstLine="0"/>
              <w:jc w:val="center"/>
              <w:rPr>
                <w:rFonts w:eastAsia="Calibri"/>
                <w:sz w:val="10"/>
                <w:szCs w:val="10"/>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5C40881" w14:textId="77777777" w:rsidR="000F59B9" w:rsidRPr="00815381" w:rsidRDefault="000F59B9" w:rsidP="00F8022E">
            <w:pPr>
              <w:pStyle w:val="Texto"/>
              <w:spacing w:line="214" w:lineRule="exact"/>
              <w:ind w:firstLine="0"/>
              <w:jc w:val="center"/>
              <w:rPr>
                <w:rFonts w:eastAsia="Calibri"/>
                <w:sz w:val="10"/>
                <w:szCs w:val="1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3C86FE93" w14:textId="77777777" w:rsidR="000F59B9" w:rsidRPr="00815381" w:rsidRDefault="000F59B9" w:rsidP="00F8022E">
            <w:pPr>
              <w:pStyle w:val="Texto"/>
              <w:spacing w:line="214" w:lineRule="exact"/>
              <w:ind w:firstLine="0"/>
              <w:jc w:val="center"/>
              <w:rPr>
                <w:rFonts w:eastAsia="Calibri"/>
                <w:sz w:val="10"/>
                <w:szCs w:val="10"/>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1E132B5" w14:textId="77777777" w:rsidR="000F59B9" w:rsidRPr="00815381" w:rsidRDefault="000F59B9" w:rsidP="00F8022E">
            <w:pPr>
              <w:pStyle w:val="Texto"/>
              <w:spacing w:line="214" w:lineRule="exact"/>
              <w:ind w:firstLine="0"/>
              <w:jc w:val="center"/>
              <w:rPr>
                <w:rFonts w:eastAsia="Calibri"/>
                <w:sz w:val="10"/>
                <w:szCs w:val="10"/>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7631368"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05 de octubre de 2023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EEC6BD4" w14:textId="77777777" w:rsidR="000F59B9" w:rsidRPr="00815381" w:rsidRDefault="000F59B9" w:rsidP="00F8022E">
            <w:pPr>
              <w:pStyle w:val="Texto"/>
              <w:spacing w:line="214" w:lineRule="exact"/>
              <w:ind w:firstLine="0"/>
              <w:jc w:val="center"/>
              <w:rPr>
                <w:rFonts w:eastAsia="Calibri"/>
                <w:sz w:val="10"/>
                <w:szCs w:val="10"/>
              </w:rPr>
            </w:pPr>
            <w:r w:rsidRPr="00815381">
              <w:rPr>
                <w:rFonts w:eastAsia="Calibri"/>
                <w:sz w:val="10"/>
                <w:szCs w:val="10"/>
              </w:rPr>
              <w:t>06 de octubre de 2023</w:t>
            </w:r>
          </w:p>
        </w:tc>
      </w:tr>
    </w:tbl>
    <w:p w14:paraId="2CD001C6" w14:textId="77777777" w:rsidR="000F59B9" w:rsidRPr="00492A85" w:rsidRDefault="000F59B9" w:rsidP="000F59B9">
      <w:pPr>
        <w:pStyle w:val="Texto"/>
        <w:rPr>
          <w:b/>
          <w:szCs w:val="18"/>
        </w:rPr>
      </w:pPr>
    </w:p>
    <w:p w14:paraId="42E0CE17" w14:textId="77777777" w:rsidR="000F59B9" w:rsidRPr="00492A85" w:rsidRDefault="000F59B9" w:rsidP="000F59B9">
      <w:pPr>
        <w:pStyle w:val="Texto"/>
        <w:rPr>
          <w:szCs w:val="18"/>
        </w:rPr>
      </w:pPr>
      <w:r w:rsidRPr="00492A85">
        <w:rPr>
          <w:b/>
          <w:bCs/>
          <w:szCs w:val="18"/>
        </w:rPr>
        <w:t>Datos adicionales de los contribuyentes.</w:t>
      </w:r>
      <w:r w:rsidRPr="00492A85">
        <w:rPr>
          <w:szCs w:val="18"/>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95"/>
        <w:gridCol w:w="1314"/>
        <w:gridCol w:w="1530"/>
        <w:gridCol w:w="1219"/>
        <w:gridCol w:w="2503"/>
        <w:gridCol w:w="1971"/>
      </w:tblGrid>
      <w:tr w:rsidR="000F59B9" w:rsidRPr="003E2917" w14:paraId="2D3D8DAE" w14:textId="77777777" w:rsidTr="00F8022E">
        <w:trPr>
          <w:trHeight w:val="317"/>
          <w:tblHeader/>
        </w:trPr>
        <w:tc>
          <w:tcPr>
            <w:tcW w:w="167" w:type="pct"/>
            <w:vMerge w:val="restart"/>
            <w:shd w:val="clear" w:color="auto" w:fill="D9D9D9"/>
            <w:tcMar>
              <w:top w:w="0" w:type="dxa"/>
              <w:left w:w="70" w:type="dxa"/>
              <w:bottom w:w="0" w:type="dxa"/>
              <w:right w:w="70" w:type="dxa"/>
            </w:tcMar>
            <w:vAlign w:val="center"/>
          </w:tcPr>
          <w:p w14:paraId="454F14EF" w14:textId="77777777" w:rsidR="000F59B9" w:rsidRPr="003E2917" w:rsidRDefault="000F59B9" w:rsidP="00F8022E">
            <w:pPr>
              <w:pStyle w:val="Texto"/>
              <w:ind w:firstLine="0"/>
              <w:jc w:val="center"/>
              <w:rPr>
                <w:sz w:val="10"/>
                <w:szCs w:val="10"/>
              </w:rPr>
            </w:pPr>
          </w:p>
        </w:tc>
        <w:tc>
          <w:tcPr>
            <w:tcW w:w="744" w:type="pct"/>
            <w:vMerge w:val="restart"/>
            <w:shd w:val="clear" w:color="auto" w:fill="D9D9D9"/>
            <w:tcMar>
              <w:top w:w="0" w:type="dxa"/>
              <w:left w:w="70" w:type="dxa"/>
              <w:bottom w:w="0" w:type="dxa"/>
              <w:right w:w="70" w:type="dxa"/>
            </w:tcMar>
            <w:vAlign w:val="center"/>
          </w:tcPr>
          <w:p w14:paraId="05E2E0BB" w14:textId="77777777" w:rsidR="000F59B9" w:rsidRPr="003E2917" w:rsidRDefault="000F59B9" w:rsidP="00F8022E">
            <w:pPr>
              <w:pStyle w:val="Texto"/>
              <w:ind w:firstLine="0"/>
              <w:jc w:val="center"/>
              <w:rPr>
                <w:sz w:val="10"/>
                <w:szCs w:val="10"/>
              </w:rPr>
            </w:pPr>
            <w:r w:rsidRPr="003E2917">
              <w:rPr>
                <w:b/>
                <w:bCs/>
                <w:sz w:val="10"/>
                <w:szCs w:val="10"/>
                <w:lang w:val="es-419"/>
              </w:rPr>
              <w:t>R.F.C.</w:t>
            </w:r>
          </w:p>
        </w:tc>
        <w:tc>
          <w:tcPr>
            <w:tcW w:w="866" w:type="pct"/>
            <w:vMerge w:val="restart"/>
            <w:shd w:val="clear" w:color="auto" w:fill="D9D9D9"/>
            <w:tcMar>
              <w:top w:w="0" w:type="dxa"/>
              <w:left w:w="70" w:type="dxa"/>
              <w:bottom w:w="0" w:type="dxa"/>
              <w:right w:w="70" w:type="dxa"/>
            </w:tcMar>
            <w:vAlign w:val="center"/>
          </w:tcPr>
          <w:p w14:paraId="6BD4197B" w14:textId="77777777" w:rsidR="000F59B9" w:rsidRPr="003E2917" w:rsidRDefault="000F59B9" w:rsidP="00F8022E">
            <w:pPr>
              <w:pStyle w:val="Texto"/>
              <w:ind w:firstLine="0"/>
              <w:jc w:val="center"/>
              <w:rPr>
                <w:sz w:val="10"/>
                <w:szCs w:val="10"/>
              </w:rPr>
            </w:pPr>
            <w:r w:rsidRPr="003E2917">
              <w:rPr>
                <w:b/>
                <w:bCs/>
                <w:sz w:val="10"/>
                <w:szCs w:val="10"/>
                <w:lang w:eastAsia="es-MX"/>
              </w:rPr>
              <w:t>Nombre, denominación o razón social del Contribuyente</w:t>
            </w:r>
          </w:p>
        </w:tc>
        <w:tc>
          <w:tcPr>
            <w:tcW w:w="690" w:type="pct"/>
            <w:vMerge w:val="restart"/>
            <w:shd w:val="clear" w:color="auto" w:fill="D9D9D9"/>
            <w:tcMar>
              <w:top w:w="0" w:type="dxa"/>
              <w:left w:w="70" w:type="dxa"/>
              <w:bottom w:w="0" w:type="dxa"/>
              <w:right w:w="70" w:type="dxa"/>
            </w:tcMar>
            <w:vAlign w:val="center"/>
          </w:tcPr>
          <w:p w14:paraId="42E282B0" w14:textId="77777777" w:rsidR="000F59B9" w:rsidRPr="003E2917" w:rsidRDefault="000F59B9" w:rsidP="00F8022E">
            <w:pPr>
              <w:pStyle w:val="Texto"/>
              <w:ind w:firstLine="0"/>
              <w:jc w:val="center"/>
              <w:rPr>
                <w:sz w:val="10"/>
                <w:szCs w:val="10"/>
              </w:rPr>
            </w:pPr>
            <w:r w:rsidRPr="003E2917">
              <w:rPr>
                <w:b/>
                <w:bCs/>
                <w:sz w:val="10"/>
                <w:szCs w:val="10"/>
                <w:lang w:val="es-419"/>
              </w:rPr>
              <w:t>Domicilio Fiscal</w:t>
            </w:r>
          </w:p>
        </w:tc>
        <w:tc>
          <w:tcPr>
            <w:tcW w:w="1417" w:type="pct"/>
            <w:vMerge w:val="restart"/>
            <w:shd w:val="clear" w:color="auto" w:fill="D9D9D9"/>
            <w:tcMar>
              <w:top w:w="0" w:type="dxa"/>
              <w:left w:w="70" w:type="dxa"/>
              <w:bottom w:w="0" w:type="dxa"/>
              <w:right w:w="70" w:type="dxa"/>
            </w:tcMar>
            <w:vAlign w:val="center"/>
          </w:tcPr>
          <w:p w14:paraId="06BC6F49" w14:textId="77777777" w:rsidR="000F59B9" w:rsidRPr="003E2917" w:rsidRDefault="000F59B9" w:rsidP="00F8022E">
            <w:pPr>
              <w:pStyle w:val="Texto"/>
              <w:ind w:firstLine="0"/>
              <w:jc w:val="center"/>
              <w:rPr>
                <w:sz w:val="10"/>
                <w:szCs w:val="10"/>
              </w:rPr>
            </w:pPr>
            <w:r w:rsidRPr="003E2917">
              <w:rPr>
                <w:b/>
                <w:bCs/>
                <w:sz w:val="10"/>
                <w:szCs w:val="10"/>
                <w:lang w:val="es-419"/>
              </w:rPr>
              <w:t>Actividad preponderante</w:t>
            </w:r>
          </w:p>
        </w:tc>
        <w:tc>
          <w:tcPr>
            <w:tcW w:w="1116" w:type="pct"/>
            <w:vMerge w:val="restart"/>
            <w:shd w:val="clear" w:color="auto" w:fill="D9D9D9"/>
            <w:tcMar>
              <w:top w:w="0" w:type="dxa"/>
              <w:left w:w="70" w:type="dxa"/>
              <w:bottom w:w="0" w:type="dxa"/>
              <w:right w:w="70" w:type="dxa"/>
            </w:tcMar>
            <w:vAlign w:val="center"/>
          </w:tcPr>
          <w:p w14:paraId="0605F2BA" w14:textId="77777777" w:rsidR="000F59B9" w:rsidRPr="003E2917" w:rsidRDefault="000F59B9" w:rsidP="00F8022E">
            <w:pPr>
              <w:pStyle w:val="Texto"/>
              <w:ind w:firstLine="0"/>
              <w:jc w:val="center"/>
              <w:rPr>
                <w:sz w:val="10"/>
                <w:szCs w:val="10"/>
              </w:rPr>
            </w:pPr>
            <w:r w:rsidRPr="003E2917">
              <w:rPr>
                <w:b/>
                <w:bCs/>
                <w:sz w:val="10"/>
                <w:szCs w:val="10"/>
                <w:lang w:val="es-419"/>
              </w:rPr>
              <w:t>Motivo del Procedimiento</w:t>
            </w:r>
          </w:p>
        </w:tc>
      </w:tr>
      <w:tr w:rsidR="000F59B9" w:rsidRPr="003E2917" w14:paraId="132A1852" w14:textId="77777777" w:rsidTr="00F8022E">
        <w:trPr>
          <w:trHeight w:val="317"/>
          <w:tblHeader/>
        </w:trPr>
        <w:tc>
          <w:tcPr>
            <w:tcW w:w="167" w:type="pct"/>
            <w:vMerge/>
            <w:shd w:val="clear" w:color="auto" w:fill="D9D9D9"/>
            <w:vAlign w:val="center"/>
          </w:tcPr>
          <w:p w14:paraId="2D712A53" w14:textId="77777777" w:rsidR="000F59B9" w:rsidRPr="003E2917" w:rsidRDefault="000F59B9" w:rsidP="00F8022E">
            <w:pPr>
              <w:pStyle w:val="Texto"/>
              <w:ind w:firstLine="0"/>
              <w:jc w:val="center"/>
              <w:rPr>
                <w:sz w:val="10"/>
                <w:szCs w:val="10"/>
              </w:rPr>
            </w:pPr>
          </w:p>
        </w:tc>
        <w:tc>
          <w:tcPr>
            <w:tcW w:w="744" w:type="pct"/>
            <w:vMerge/>
            <w:shd w:val="clear" w:color="auto" w:fill="D9D9D9"/>
            <w:vAlign w:val="center"/>
          </w:tcPr>
          <w:p w14:paraId="69716B05" w14:textId="77777777" w:rsidR="000F59B9" w:rsidRPr="003E2917" w:rsidRDefault="000F59B9" w:rsidP="00F8022E">
            <w:pPr>
              <w:pStyle w:val="Texto"/>
              <w:ind w:firstLine="0"/>
              <w:jc w:val="center"/>
              <w:rPr>
                <w:sz w:val="10"/>
                <w:szCs w:val="10"/>
              </w:rPr>
            </w:pPr>
          </w:p>
        </w:tc>
        <w:tc>
          <w:tcPr>
            <w:tcW w:w="866" w:type="pct"/>
            <w:vMerge/>
            <w:shd w:val="clear" w:color="auto" w:fill="D9D9D9"/>
            <w:vAlign w:val="center"/>
          </w:tcPr>
          <w:p w14:paraId="3F2399D9" w14:textId="77777777" w:rsidR="000F59B9" w:rsidRPr="003E2917" w:rsidRDefault="000F59B9" w:rsidP="00F8022E">
            <w:pPr>
              <w:pStyle w:val="Texto"/>
              <w:ind w:firstLine="0"/>
              <w:jc w:val="center"/>
              <w:rPr>
                <w:sz w:val="10"/>
                <w:szCs w:val="10"/>
              </w:rPr>
            </w:pPr>
          </w:p>
        </w:tc>
        <w:tc>
          <w:tcPr>
            <w:tcW w:w="690" w:type="pct"/>
            <w:vMerge/>
            <w:shd w:val="clear" w:color="auto" w:fill="D9D9D9"/>
            <w:vAlign w:val="center"/>
          </w:tcPr>
          <w:p w14:paraId="53D1FD69" w14:textId="77777777" w:rsidR="000F59B9" w:rsidRPr="003E2917" w:rsidRDefault="000F59B9" w:rsidP="00F8022E">
            <w:pPr>
              <w:pStyle w:val="Texto"/>
              <w:ind w:firstLine="0"/>
              <w:jc w:val="center"/>
              <w:rPr>
                <w:sz w:val="10"/>
                <w:szCs w:val="10"/>
              </w:rPr>
            </w:pPr>
          </w:p>
        </w:tc>
        <w:tc>
          <w:tcPr>
            <w:tcW w:w="1417" w:type="pct"/>
            <w:vMerge/>
            <w:shd w:val="clear" w:color="auto" w:fill="D9D9D9"/>
            <w:vAlign w:val="center"/>
          </w:tcPr>
          <w:p w14:paraId="39F38E58" w14:textId="77777777" w:rsidR="000F59B9" w:rsidRPr="003E2917" w:rsidRDefault="000F59B9" w:rsidP="00F8022E">
            <w:pPr>
              <w:pStyle w:val="Texto"/>
              <w:ind w:firstLine="0"/>
              <w:jc w:val="center"/>
              <w:rPr>
                <w:sz w:val="10"/>
                <w:szCs w:val="10"/>
              </w:rPr>
            </w:pPr>
          </w:p>
        </w:tc>
        <w:tc>
          <w:tcPr>
            <w:tcW w:w="1116" w:type="pct"/>
            <w:vMerge/>
            <w:shd w:val="clear" w:color="auto" w:fill="D9D9D9"/>
            <w:vAlign w:val="center"/>
          </w:tcPr>
          <w:p w14:paraId="4FA8A0B5" w14:textId="77777777" w:rsidR="000F59B9" w:rsidRPr="003E2917" w:rsidRDefault="000F59B9" w:rsidP="00F8022E">
            <w:pPr>
              <w:pStyle w:val="Texto"/>
              <w:ind w:firstLine="0"/>
              <w:jc w:val="center"/>
              <w:rPr>
                <w:sz w:val="10"/>
                <w:szCs w:val="10"/>
              </w:rPr>
            </w:pPr>
          </w:p>
        </w:tc>
      </w:tr>
      <w:tr w:rsidR="000F59B9" w:rsidRPr="003E2917" w14:paraId="123FB32F" w14:textId="77777777" w:rsidTr="00F8022E">
        <w:trPr>
          <w:trHeight w:val="317"/>
          <w:tblHeader/>
        </w:trPr>
        <w:tc>
          <w:tcPr>
            <w:tcW w:w="167" w:type="pct"/>
            <w:vMerge/>
            <w:shd w:val="clear" w:color="auto" w:fill="D9D9D9"/>
            <w:vAlign w:val="center"/>
          </w:tcPr>
          <w:p w14:paraId="50F3D017" w14:textId="77777777" w:rsidR="000F59B9" w:rsidRPr="003E2917" w:rsidRDefault="000F59B9" w:rsidP="00F8022E">
            <w:pPr>
              <w:pStyle w:val="Texto"/>
              <w:ind w:firstLine="0"/>
              <w:jc w:val="center"/>
              <w:rPr>
                <w:sz w:val="10"/>
                <w:szCs w:val="10"/>
              </w:rPr>
            </w:pPr>
          </w:p>
        </w:tc>
        <w:tc>
          <w:tcPr>
            <w:tcW w:w="744" w:type="pct"/>
            <w:vMerge/>
            <w:shd w:val="clear" w:color="auto" w:fill="D9D9D9"/>
            <w:vAlign w:val="center"/>
          </w:tcPr>
          <w:p w14:paraId="3482D514" w14:textId="77777777" w:rsidR="000F59B9" w:rsidRPr="003E2917" w:rsidRDefault="000F59B9" w:rsidP="00F8022E">
            <w:pPr>
              <w:pStyle w:val="Texto"/>
              <w:ind w:firstLine="0"/>
              <w:jc w:val="center"/>
              <w:rPr>
                <w:sz w:val="10"/>
                <w:szCs w:val="10"/>
              </w:rPr>
            </w:pPr>
          </w:p>
        </w:tc>
        <w:tc>
          <w:tcPr>
            <w:tcW w:w="866" w:type="pct"/>
            <w:vMerge/>
            <w:shd w:val="clear" w:color="auto" w:fill="D9D9D9"/>
            <w:vAlign w:val="center"/>
          </w:tcPr>
          <w:p w14:paraId="1A352820" w14:textId="77777777" w:rsidR="000F59B9" w:rsidRPr="003E2917" w:rsidRDefault="000F59B9" w:rsidP="00F8022E">
            <w:pPr>
              <w:pStyle w:val="Texto"/>
              <w:ind w:firstLine="0"/>
              <w:jc w:val="center"/>
              <w:rPr>
                <w:sz w:val="10"/>
                <w:szCs w:val="10"/>
              </w:rPr>
            </w:pPr>
          </w:p>
        </w:tc>
        <w:tc>
          <w:tcPr>
            <w:tcW w:w="690" w:type="pct"/>
            <w:vMerge/>
            <w:shd w:val="clear" w:color="auto" w:fill="D9D9D9"/>
            <w:vAlign w:val="center"/>
          </w:tcPr>
          <w:p w14:paraId="04510E86" w14:textId="77777777" w:rsidR="000F59B9" w:rsidRPr="003E2917" w:rsidRDefault="000F59B9" w:rsidP="00F8022E">
            <w:pPr>
              <w:pStyle w:val="Texto"/>
              <w:ind w:firstLine="0"/>
              <w:jc w:val="center"/>
              <w:rPr>
                <w:sz w:val="10"/>
                <w:szCs w:val="10"/>
              </w:rPr>
            </w:pPr>
          </w:p>
        </w:tc>
        <w:tc>
          <w:tcPr>
            <w:tcW w:w="1417" w:type="pct"/>
            <w:vMerge/>
            <w:shd w:val="clear" w:color="auto" w:fill="D9D9D9"/>
            <w:vAlign w:val="center"/>
          </w:tcPr>
          <w:p w14:paraId="34A6D551" w14:textId="77777777" w:rsidR="000F59B9" w:rsidRPr="003E2917" w:rsidRDefault="000F59B9" w:rsidP="00F8022E">
            <w:pPr>
              <w:pStyle w:val="Texto"/>
              <w:ind w:firstLine="0"/>
              <w:jc w:val="center"/>
              <w:rPr>
                <w:sz w:val="10"/>
                <w:szCs w:val="10"/>
              </w:rPr>
            </w:pPr>
          </w:p>
        </w:tc>
        <w:tc>
          <w:tcPr>
            <w:tcW w:w="1116" w:type="pct"/>
            <w:vMerge/>
            <w:shd w:val="clear" w:color="auto" w:fill="D9D9D9"/>
            <w:vAlign w:val="center"/>
          </w:tcPr>
          <w:p w14:paraId="7F524576" w14:textId="77777777" w:rsidR="000F59B9" w:rsidRPr="003E2917" w:rsidRDefault="000F59B9" w:rsidP="00F8022E">
            <w:pPr>
              <w:pStyle w:val="Texto"/>
              <w:ind w:firstLine="0"/>
              <w:jc w:val="center"/>
              <w:rPr>
                <w:sz w:val="10"/>
                <w:szCs w:val="10"/>
              </w:rPr>
            </w:pPr>
          </w:p>
        </w:tc>
      </w:tr>
      <w:tr w:rsidR="000F59B9" w:rsidRPr="003E2917" w14:paraId="7CFFEE21" w14:textId="77777777" w:rsidTr="00F8022E">
        <w:trPr>
          <w:trHeight w:val="20"/>
        </w:trPr>
        <w:tc>
          <w:tcPr>
            <w:tcW w:w="167" w:type="pct"/>
            <w:tcMar>
              <w:top w:w="0" w:type="dxa"/>
              <w:left w:w="70" w:type="dxa"/>
              <w:bottom w:w="0" w:type="dxa"/>
              <w:right w:w="70" w:type="dxa"/>
            </w:tcMar>
            <w:vAlign w:val="center"/>
          </w:tcPr>
          <w:p w14:paraId="30C9DA88" w14:textId="77777777" w:rsidR="000F59B9" w:rsidRPr="003E2917" w:rsidRDefault="000F59B9" w:rsidP="00F8022E">
            <w:pPr>
              <w:pStyle w:val="Texto"/>
              <w:ind w:firstLine="0"/>
              <w:jc w:val="center"/>
              <w:rPr>
                <w:sz w:val="10"/>
                <w:szCs w:val="10"/>
              </w:rPr>
            </w:pPr>
            <w:r w:rsidRPr="003E2917">
              <w:rPr>
                <w:sz w:val="10"/>
                <w:szCs w:val="10"/>
              </w:rPr>
              <w:t>1</w:t>
            </w:r>
          </w:p>
        </w:tc>
        <w:tc>
          <w:tcPr>
            <w:tcW w:w="744" w:type="pct"/>
            <w:tcMar>
              <w:top w:w="0" w:type="dxa"/>
              <w:left w:w="70" w:type="dxa"/>
              <w:bottom w:w="0" w:type="dxa"/>
              <w:right w:w="70" w:type="dxa"/>
            </w:tcMar>
            <w:vAlign w:val="center"/>
          </w:tcPr>
          <w:p w14:paraId="4AD15FAF" w14:textId="77777777" w:rsidR="000F59B9" w:rsidRPr="003E2917" w:rsidRDefault="000F59B9" w:rsidP="00F8022E">
            <w:pPr>
              <w:pStyle w:val="Texto"/>
              <w:ind w:firstLine="0"/>
              <w:jc w:val="center"/>
              <w:rPr>
                <w:sz w:val="10"/>
                <w:szCs w:val="10"/>
              </w:rPr>
            </w:pPr>
            <w:r w:rsidRPr="003E2917">
              <w:rPr>
                <w:sz w:val="10"/>
                <w:szCs w:val="10"/>
              </w:rPr>
              <w:t>CAP060509IDA</w:t>
            </w:r>
          </w:p>
        </w:tc>
        <w:tc>
          <w:tcPr>
            <w:tcW w:w="866" w:type="pct"/>
            <w:tcMar>
              <w:top w:w="0" w:type="dxa"/>
              <w:left w:w="70" w:type="dxa"/>
              <w:bottom w:w="0" w:type="dxa"/>
              <w:right w:w="70" w:type="dxa"/>
            </w:tcMar>
            <w:vAlign w:val="center"/>
          </w:tcPr>
          <w:p w14:paraId="5D5092F7" w14:textId="77777777" w:rsidR="000F59B9" w:rsidRPr="003E2917" w:rsidRDefault="000F59B9" w:rsidP="00F8022E">
            <w:pPr>
              <w:pStyle w:val="Texto"/>
              <w:ind w:firstLine="0"/>
              <w:jc w:val="center"/>
              <w:rPr>
                <w:sz w:val="10"/>
                <w:szCs w:val="10"/>
              </w:rPr>
            </w:pPr>
            <w:r w:rsidRPr="003E2917">
              <w:rPr>
                <w:sz w:val="10"/>
                <w:szCs w:val="10"/>
              </w:rPr>
              <w:t>CAPDETI, S.A. DE C.V.</w:t>
            </w:r>
          </w:p>
        </w:tc>
        <w:tc>
          <w:tcPr>
            <w:tcW w:w="690" w:type="pct"/>
            <w:tcMar>
              <w:top w:w="0" w:type="dxa"/>
              <w:left w:w="70" w:type="dxa"/>
              <w:bottom w:w="0" w:type="dxa"/>
              <w:right w:w="70" w:type="dxa"/>
            </w:tcMar>
            <w:vAlign w:val="center"/>
          </w:tcPr>
          <w:p w14:paraId="7722F820"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Álvaro obregón, Ciudad de México</w:t>
            </w:r>
          </w:p>
        </w:tc>
        <w:tc>
          <w:tcPr>
            <w:tcW w:w="1417" w:type="pct"/>
            <w:tcMar>
              <w:top w:w="0" w:type="dxa"/>
              <w:left w:w="70" w:type="dxa"/>
              <w:bottom w:w="0" w:type="dxa"/>
              <w:right w:w="70" w:type="dxa"/>
            </w:tcMar>
            <w:vAlign w:val="center"/>
          </w:tcPr>
          <w:p w14:paraId="1395E122"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Servicios de consultoría en administración</w:t>
            </w:r>
          </w:p>
        </w:tc>
        <w:tc>
          <w:tcPr>
            <w:tcW w:w="1116" w:type="pct"/>
            <w:tcMar>
              <w:top w:w="0" w:type="dxa"/>
              <w:left w:w="70" w:type="dxa"/>
              <w:bottom w:w="0" w:type="dxa"/>
              <w:right w:w="70" w:type="dxa"/>
            </w:tcMar>
            <w:vAlign w:val="center"/>
          </w:tcPr>
          <w:p w14:paraId="77EA926A"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3BDD1DE5" w14:textId="77777777" w:rsidTr="00F8022E">
        <w:trPr>
          <w:trHeight w:val="20"/>
        </w:trPr>
        <w:tc>
          <w:tcPr>
            <w:tcW w:w="167" w:type="pct"/>
            <w:tcMar>
              <w:top w:w="0" w:type="dxa"/>
              <w:left w:w="70" w:type="dxa"/>
              <w:bottom w:w="0" w:type="dxa"/>
              <w:right w:w="70" w:type="dxa"/>
            </w:tcMar>
            <w:vAlign w:val="center"/>
          </w:tcPr>
          <w:p w14:paraId="015F717C" w14:textId="77777777" w:rsidR="000F59B9" w:rsidRPr="003E2917" w:rsidRDefault="000F59B9" w:rsidP="00F8022E">
            <w:pPr>
              <w:pStyle w:val="Texto"/>
              <w:ind w:firstLine="0"/>
              <w:jc w:val="center"/>
              <w:rPr>
                <w:sz w:val="10"/>
                <w:szCs w:val="10"/>
              </w:rPr>
            </w:pPr>
            <w:r w:rsidRPr="003E2917">
              <w:rPr>
                <w:sz w:val="10"/>
                <w:szCs w:val="10"/>
              </w:rPr>
              <w:t>2</w:t>
            </w:r>
          </w:p>
        </w:tc>
        <w:tc>
          <w:tcPr>
            <w:tcW w:w="744" w:type="pct"/>
            <w:tcMar>
              <w:top w:w="0" w:type="dxa"/>
              <w:left w:w="70" w:type="dxa"/>
              <w:bottom w:w="0" w:type="dxa"/>
              <w:right w:w="70" w:type="dxa"/>
            </w:tcMar>
            <w:vAlign w:val="center"/>
          </w:tcPr>
          <w:p w14:paraId="45916183" w14:textId="77777777" w:rsidR="000F59B9" w:rsidRPr="003E2917" w:rsidRDefault="000F59B9" w:rsidP="00F8022E">
            <w:pPr>
              <w:pStyle w:val="Texto"/>
              <w:ind w:firstLine="0"/>
              <w:jc w:val="center"/>
              <w:rPr>
                <w:sz w:val="10"/>
                <w:szCs w:val="10"/>
              </w:rPr>
            </w:pPr>
            <w:r w:rsidRPr="003E2917">
              <w:rPr>
                <w:sz w:val="10"/>
                <w:szCs w:val="10"/>
              </w:rPr>
              <w:t>CIP171113JU1</w:t>
            </w:r>
          </w:p>
        </w:tc>
        <w:tc>
          <w:tcPr>
            <w:tcW w:w="866" w:type="pct"/>
            <w:tcMar>
              <w:top w:w="0" w:type="dxa"/>
              <w:left w:w="70" w:type="dxa"/>
              <w:bottom w:w="0" w:type="dxa"/>
              <w:right w:w="70" w:type="dxa"/>
            </w:tcMar>
            <w:vAlign w:val="center"/>
          </w:tcPr>
          <w:p w14:paraId="7556B2A8" w14:textId="77777777" w:rsidR="000F59B9" w:rsidRPr="003E2917" w:rsidRDefault="000F59B9" w:rsidP="00F8022E">
            <w:pPr>
              <w:pStyle w:val="Texto"/>
              <w:ind w:firstLine="0"/>
              <w:jc w:val="center"/>
              <w:rPr>
                <w:sz w:val="10"/>
                <w:szCs w:val="10"/>
              </w:rPr>
            </w:pPr>
            <w:r w:rsidRPr="003E2917">
              <w:rPr>
                <w:sz w:val="10"/>
                <w:szCs w:val="10"/>
              </w:rPr>
              <w:t>CAMTRE INNOVACIONES Y PROCESOS, S.A. DE C.V.</w:t>
            </w:r>
          </w:p>
        </w:tc>
        <w:tc>
          <w:tcPr>
            <w:tcW w:w="690" w:type="pct"/>
            <w:tcMar>
              <w:top w:w="0" w:type="dxa"/>
              <w:left w:w="70" w:type="dxa"/>
              <w:bottom w:w="0" w:type="dxa"/>
              <w:right w:w="70" w:type="dxa"/>
            </w:tcMar>
            <w:vAlign w:val="center"/>
          </w:tcPr>
          <w:p w14:paraId="1A10DB0F"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Álvaro obregón, Ciudad de México</w:t>
            </w:r>
          </w:p>
        </w:tc>
        <w:tc>
          <w:tcPr>
            <w:tcW w:w="1417" w:type="pct"/>
            <w:tcMar>
              <w:top w:w="0" w:type="dxa"/>
              <w:left w:w="70" w:type="dxa"/>
              <w:bottom w:w="0" w:type="dxa"/>
              <w:right w:w="70" w:type="dxa"/>
            </w:tcMar>
            <w:vAlign w:val="center"/>
          </w:tcPr>
          <w:p w14:paraId="13B08407"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Otros servicios relacionados con los servicios inmobiliarios</w:t>
            </w:r>
          </w:p>
        </w:tc>
        <w:tc>
          <w:tcPr>
            <w:tcW w:w="1116" w:type="pct"/>
            <w:tcMar>
              <w:top w:w="0" w:type="dxa"/>
              <w:left w:w="70" w:type="dxa"/>
              <w:bottom w:w="0" w:type="dxa"/>
              <w:right w:w="70" w:type="dxa"/>
            </w:tcMar>
            <w:vAlign w:val="center"/>
          </w:tcPr>
          <w:p w14:paraId="75C5AF25"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4B809ADD" w14:textId="77777777" w:rsidTr="00F8022E">
        <w:trPr>
          <w:trHeight w:val="20"/>
        </w:trPr>
        <w:tc>
          <w:tcPr>
            <w:tcW w:w="167" w:type="pct"/>
            <w:tcMar>
              <w:top w:w="0" w:type="dxa"/>
              <w:left w:w="70" w:type="dxa"/>
              <w:bottom w:w="0" w:type="dxa"/>
              <w:right w:w="70" w:type="dxa"/>
            </w:tcMar>
            <w:vAlign w:val="center"/>
          </w:tcPr>
          <w:p w14:paraId="2CD0B2FC" w14:textId="77777777" w:rsidR="000F59B9" w:rsidRPr="003E2917" w:rsidRDefault="000F59B9" w:rsidP="00F8022E">
            <w:pPr>
              <w:pStyle w:val="Texto"/>
              <w:ind w:firstLine="0"/>
              <w:jc w:val="center"/>
              <w:rPr>
                <w:sz w:val="10"/>
                <w:szCs w:val="10"/>
              </w:rPr>
            </w:pPr>
            <w:r w:rsidRPr="003E2917">
              <w:rPr>
                <w:sz w:val="10"/>
                <w:szCs w:val="10"/>
              </w:rPr>
              <w:t>3</w:t>
            </w:r>
          </w:p>
        </w:tc>
        <w:tc>
          <w:tcPr>
            <w:tcW w:w="744" w:type="pct"/>
            <w:tcMar>
              <w:top w:w="0" w:type="dxa"/>
              <w:left w:w="70" w:type="dxa"/>
              <w:bottom w:w="0" w:type="dxa"/>
              <w:right w:w="70" w:type="dxa"/>
            </w:tcMar>
            <w:vAlign w:val="center"/>
          </w:tcPr>
          <w:p w14:paraId="5D6F2A63" w14:textId="77777777" w:rsidR="000F59B9" w:rsidRPr="003E2917" w:rsidRDefault="000F59B9" w:rsidP="00F8022E">
            <w:pPr>
              <w:pStyle w:val="Texto"/>
              <w:ind w:firstLine="0"/>
              <w:jc w:val="center"/>
              <w:rPr>
                <w:sz w:val="10"/>
                <w:szCs w:val="10"/>
              </w:rPr>
            </w:pPr>
            <w:r w:rsidRPr="003E2917">
              <w:rPr>
                <w:sz w:val="10"/>
                <w:szCs w:val="10"/>
              </w:rPr>
              <w:t>CIP180216EE9</w:t>
            </w:r>
          </w:p>
        </w:tc>
        <w:tc>
          <w:tcPr>
            <w:tcW w:w="866" w:type="pct"/>
            <w:tcMar>
              <w:top w:w="0" w:type="dxa"/>
              <w:left w:w="70" w:type="dxa"/>
              <w:bottom w:w="0" w:type="dxa"/>
              <w:right w:w="70" w:type="dxa"/>
            </w:tcMar>
            <w:vAlign w:val="center"/>
          </w:tcPr>
          <w:p w14:paraId="0CBA04B0" w14:textId="77777777" w:rsidR="000F59B9" w:rsidRPr="003E2917" w:rsidRDefault="000F59B9" w:rsidP="00F8022E">
            <w:pPr>
              <w:pStyle w:val="Texto"/>
              <w:ind w:firstLine="0"/>
              <w:jc w:val="center"/>
              <w:rPr>
                <w:sz w:val="10"/>
                <w:szCs w:val="10"/>
              </w:rPr>
            </w:pPr>
            <w:r w:rsidRPr="003E2917">
              <w:rPr>
                <w:sz w:val="10"/>
                <w:szCs w:val="10"/>
              </w:rPr>
              <w:t>CONSORCIO INDUSTRIAL DE PIURA, S.A. DE C.V.</w:t>
            </w:r>
          </w:p>
        </w:tc>
        <w:tc>
          <w:tcPr>
            <w:tcW w:w="690" w:type="pct"/>
            <w:tcMar>
              <w:top w:w="0" w:type="dxa"/>
              <w:left w:w="70" w:type="dxa"/>
              <w:bottom w:w="0" w:type="dxa"/>
              <w:right w:w="70" w:type="dxa"/>
            </w:tcMar>
            <w:vAlign w:val="center"/>
          </w:tcPr>
          <w:p w14:paraId="57529CEB"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Coyoacán, Ciudad de México</w:t>
            </w:r>
          </w:p>
        </w:tc>
        <w:tc>
          <w:tcPr>
            <w:tcW w:w="1417" w:type="pct"/>
            <w:tcMar>
              <w:top w:w="0" w:type="dxa"/>
              <w:left w:w="70" w:type="dxa"/>
              <w:bottom w:w="0" w:type="dxa"/>
              <w:right w:w="70" w:type="dxa"/>
            </w:tcMar>
            <w:vAlign w:val="center"/>
          </w:tcPr>
          <w:p w14:paraId="175ABA11"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Servicios de consultoría en administración</w:t>
            </w:r>
          </w:p>
        </w:tc>
        <w:tc>
          <w:tcPr>
            <w:tcW w:w="1116" w:type="pct"/>
            <w:tcMar>
              <w:top w:w="0" w:type="dxa"/>
              <w:left w:w="70" w:type="dxa"/>
              <w:bottom w:w="0" w:type="dxa"/>
              <w:right w:w="70" w:type="dxa"/>
            </w:tcMar>
            <w:vAlign w:val="center"/>
          </w:tcPr>
          <w:p w14:paraId="0EA0D7B9"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23873C14" w14:textId="77777777" w:rsidTr="00F8022E">
        <w:trPr>
          <w:trHeight w:val="20"/>
        </w:trPr>
        <w:tc>
          <w:tcPr>
            <w:tcW w:w="167" w:type="pct"/>
            <w:tcMar>
              <w:top w:w="0" w:type="dxa"/>
              <w:left w:w="70" w:type="dxa"/>
              <w:bottom w:w="0" w:type="dxa"/>
              <w:right w:w="70" w:type="dxa"/>
            </w:tcMar>
            <w:vAlign w:val="center"/>
          </w:tcPr>
          <w:p w14:paraId="1FC1F524" w14:textId="77777777" w:rsidR="000F59B9" w:rsidRPr="003E2917" w:rsidRDefault="000F59B9" w:rsidP="00F8022E">
            <w:pPr>
              <w:pStyle w:val="Texto"/>
              <w:ind w:firstLine="0"/>
              <w:jc w:val="center"/>
              <w:rPr>
                <w:sz w:val="10"/>
                <w:szCs w:val="10"/>
              </w:rPr>
            </w:pPr>
            <w:r w:rsidRPr="003E2917">
              <w:rPr>
                <w:sz w:val="10"/>
                <w:szCs w:val="10"/>
              </w:rPr>
              <w:t>4</w:t>
            </w:r>
          </w:p>
        </w:tc>
        <w:tc>
          <w:tcPr>
            <w:tcW w:w="744" w:type="pct"/>
            <w:tcMar>
              <w:top w:w="0" w:type="dxa"/>
              <w:left w:w="70" w:type="dxa"/>
              <w:bottom w:w="0" w:type="dxa"/>
              <w:right w:w="70" w:type="dxa"/>
            </w:tcMar>
            <w:vAlign w:val="center"/>
          </w:tcPr>
          <w:p w14:paraId="6EE62C49" w14:textId="77777777" w:rsidR="000F59B9" w:rsidRPr="003E2917" w:rsidRDefault="000F59B9" w:rsidP="00F8022E">
            <w:pPr>
              <w:pStyle w:val="Texto"/>
              <w:ind w:firstLine="0"/>
              <w:jc w:val="center"/>
              <w:rPr>
                <w:sz w:val="10"/>
                <w:szCs w:val="10"/>
              </w:rPr>
            </w:pPr>
            <w:r w:rsidRPr="003E2917">
              <w:rPr>
                <w:sz w:val="10"/>
                <w:szCs w:val="10"/>
              </w:rPr>
              <w:t>EAC170808N66</w:t>
            </w:r>
          </w:p>
        </w:tc>
        <w:tc>
          <w:tcPr>
            <w:tcW w:w="866" w:type="pct"/>
            <w:tcMar>
              <w:top w:w="0" w:type="dxa"/>
              <w:left w:w="70" w:type="dxa"/>
              <w:bottom w:w="0" w:type="dxa"/>
              <w:right w:w="70" w:type="dxa"/>
            </w:tcMar>
            <w:vAlign w:val="center"/>
          </w:tcPr>
          <w:p w14:paraId="0F3DCDEE" w14:textId="77777777" w:rsidR="000F59B9" w:rsidRPr="003E2917" w:rsidRDefault="000F59B9" w:rsidP="00F8022E">
            <w:pPr>
              <w:pStyle w:val="Texto"/>
              <w:ind w:firstLine="0"/>
              <w:jc w:val="center"/>
              <w:rPr>
                <w:sz w:val="10"/>
                <w:szCs w:val="10"/>
              </w:rPr>
            </w:pPr>
            <w:r w:rsidRPr="003E2917">
              <w:rPr>
                <w:sz w:val="10"/>
                <w:szCs w:val="10"/>
              </w:rPr>
              <w:t>ESTRATEGIAS ADMINISTRATIVAS PARA EL CRECIMIENTO, S.A. DE C.V.</w:t>
            </w:r>
          </w:p>
        </w:tc>
        <w:tc>
          <w:tcPr>
            <w:tcW w:w="690" w:type="pct"/>
            <w:tcMar>
              <w:top w:w="0" w:type="dxa"/>
              <w:left w:w="70" w:type="dxa"/>
              <w:bottom w:w="0" w:type="dxa"/>
              <w:right w:w="70" w:type="dxa"/>
            </w:tcMar>
            <w:vAlign w:val="center"/>
          </w:tcPr>
          <w:p w14:paraId="5111DC08"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Álvaro obregón, Ciudad de México</w:t>
            </w:r>
          </w:p>
        </w:tc>
        <w:tc>
          <w:tcPr>
            <w:tcW w:w="1417" w:type="pct"/>
            <w:tcMar>
              <w:top w:w="0" w:type="dxa"/>
              <w:left w:w="70" w:type="dxa"/>
              <w:bottom w:w="0" w:type="dxa"/>
              <w:right w:w="70" w:type="dxa"/>
            </w:tcMar>
            <w:vAlign w:val="center"/>
          </w:tcPr>
          <w:p w14:paraId="3532FE11"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Servicios de consultoría en administración</w:t>
            </w:r>
          </w:p>
        </w:tc>
        <w:tc>
          <w:tcPr>
            <w:tcW w:w="1116" w:type="pct"/>
            <w:tcMar>
              <w:top w:w="0" w:type="dxa"/>
              <w:left w:w="70" w:type="dxa"/>
              <w:bottom w:w="0" w:type="dxa"/>
              <w:right w:w="70" w:type="dxa"/>
            </w:tcMar>
            <w:vAlign w:val="center"/>
          </w:tcPr>
          <w:p w14:paraId="00499FE1"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70D015BA" w14:textId="77777777" w:rsidTr="00F8022E">
        <w:trPr>
          <w:trHeight w:val="20"/>
        </w:trPr>
        <w:tc>
          <w:tcPr>
            <w:tcW w:w="167" w:type="pct"/>
            <w:tcMar>
              <w:top w:w="0" w:type="dxa"/>
              <w:left w:w="70" w:type="dxa"/>
              <w:bottom w:w="0" w:type="dxa"/>
              <w:right w:w="70" w:type="dxa"/>
            </w:tcMar>
            <w:vAlign w:val="center"/>
          </w:tcPr>
          <w:p w14:paraId="16188DBB" w14:textId="77777777" w:rsidR="000F59B9" w:rsidRPr="003E2917" w:rsidRDefault="000F59B9" w:rsidP="00F8022E">
            <w:pPr>
              <w:pStyle w:val="Texto"/>
              <w:ind w:firstLine="0"/>
              <w:jc w:val="center"/>
              <w:rPr>
                <w:sz w:val="10"/>
                <w:szCs w:val="10"/>
              </w:rPr>
            </w:pPr>
            <w:r w:rsidRPr="003E2917">
              <w:rPr>
                <w:sz w:val="10"/>
                <w:szCs w:val="10"/>
              </w:rPr>
              <w:t>5</w:t>
            </w:r>
          </w:p>
        </w:tc>
        <w:tc>
          <w:tcPr>
            <w:tcW w:w="744" w:type="pct"/>
            <w:tcMar>
              <w:top w:w="0" w:type="dxa"/>
              <w:left w:w="70" w:type="dxa"/>
              <w:bottom w:w="0" w:type="dxa"/>
              <w:right w:w="70" w:type="dxa"/>
            </w:tcMar>
            <w:vAlign w:val="center"/>
          </w:tcPr>
          <w:p w14:paraId="47020537" w14:textId="77777777" w:rsidR="000F59B9" w:rsidRPr="003E2917" w:rsidRDefault="000F59B9" w:rsidP="00F8022E">
            <w:pPr>
              <w:pStyle w:val="Texto"/>
              <w:ind w:firstLine="0"/>
              <w:jc w:val="center"/>
              <w:rPr>
                <w:sz w:val="10"/>
                <w:szCs w:val="10"/>
              </w:rPr>
            </w:pPr>
            <w:r w:rsidRPr="003E2917">
              <w:rPr>
                <w:sz w:val="10"/>
                <w:szCs w:val="10"/>
              </w:rPr>
              <w:t>GME161017AM6</w:t>
            </w:r>
          </w:p>
        </w:tc>
        <w:tc>
          <w:tcPr>
            <w:tcW w:w="866" w:type="pct"/>
            <w:tcMar>
              <w:top w:w="0" w:type="dxa"/>
              <w:left w:w="70" w:type="dxa"/>
              <w:bottom w:w="0" w:type="dxa"/>
              <w:right w:w="70" w:type="dxa"/>
            </w:tcMar>
            <w:vAlign w:val="center"/>
          </w:tcPr>
          <w:p w14:paraId="338EF75B" w14:textId="77777777" w:rsidR="000F59B9" w:rsidRPr="003E2917" w:rsidRDefault="000F59B9" w:rsidP="00F8022E">
            <w:pPr>
              <w:pStyle w:val="Texto"/>
              <w:ind w:firstLine="0"/>
              <w:jc w:val="center"/>
              <w:rPr>
                <w:sz w:val="10"/>
                <w:szCs w:val="10"/>
              </w:rPr>
            </w:pPr>
            <w:r w:rsidRPr="003E2917">
              <w:rPr>
                <w:sz w:val="10"/>
                <w:szCs w:val="10"/>
              </w:rPr>
              <w:t>GRUBE MÉXICO, S.A..DE C.V.</w:t>
            </w:r>
          </w:p>
        </w:tc>
        <w:tc>
          <w:tcPr>
            <w:tcW w:w="690" w:type="pct"/>
            <w:tcMar>
              <w:top w:w="0" w:type="dxa"/>
              <w:left w:w="70" w:type="dxa"/>
              <w:bottom w:w="0" w:type="dxa"/>
              <w:right w:w="70" w:type="dxa"/>
            </w:tcMar>
            <w:vAlign w:val="center"/>
          </w:tcPr>
          <w:p w14:paraId="0EB438E0"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Álvaro obregón, Ciudad de México</w:t>
            </w:r>
          </w:p>
        </w:tc>
        <w:tc>
          <w:tcPr>
            <w:tcW w:w="1417" w:type="pct"/>
            <w:tcMar>
              <w:top w:w="0" w:type="dxa"/>
              <w:left w:w="70" w:type="dxa"/>
              <w:bottom w:w="0" w:type="dxa"/>
              <w:right w:w="70" w:type="dxa"/>
            </w:tcMar>
            <w:vAlign w:val="center"/>
          </w:tcPr>
          <w:p w14:paraId="32F6A28C"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Telefonía, Celular</w:t>
            </w:r>
          </w:p>
        </w:tc>
        <w:tc>
          <w:tcPr>
            <w:tcW w:w="1116" w:type="pct"/>
            <w:tcMar>
              <w:top w:w="0" w:type="dxa"/>
              <w:left w:w="70" w:type="dxa"/>
              <w:bottom w:w="0" w:type="dxa"/>
              <w:right w:w="70" w:type="dxa"/>
            </w:tcMar>
            <w:vAlign w:val="center"/>
          </w:tcPr>
          <w:p w14:paraId="3AC69F0A"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1469E6A0" w14:textId="77777777" w:rsidTr="00F8022E">
        <w:trPr>
          <w:trHeight w:val="20"/>
        </w:trPr>
        <w:tc>
          <w:tcPr>
            <w:tcW w:w="167" w:type="pct"/>
            <w:tcMar>
              <w:top w:w="0" w:type="dxa"/>
              <w:left w:w="70" w:type="dxa"/>
              <w:bottom w:w="0" w:type="dxa"/>
              <w:right w:w="70" w:type="dxa"/>
            </w:tcMar>
            <w:vAlign w:val="center"/>
          </w:tcPr>
          <w:p w14:paraId="79DE6B44" w14:textId="77777777" w:rsidR="000F59B9" w:rsidRPr="003E2917" w:rsidRDefault="000F59B9" w:rsidP="00F8022E">
            <w:pPr>
              <w:pStyle w:val="Texto"/>
              <w:ind w:firstLine="0"/>
              <w:jc w:val="center"/>
              <w:rPr>
                <w:sz w:val="10"/>
                <w:szCs w:val="10"/>
              </w:rPr>
            </w:pPr>
            <w:r w:rsidRPr="003E2917">
              <w:rPr>
                <w:sz w:val="10"/>
                <w:szCs w:val="10"/>
              </w:rPr>
              <w:t>6</w:t>
            </w:r>
          </w:p>
        </w:tc>
        <w:tc>
          <w:tcPr>
            <w:tcW w:w="744" w:type="pct"/>
            <w:tcMar>
              <w:top w:w="0" w:type="dxa"/>
              <w:left w:w="70" w:type="dxa"/>
              <w:bottom w:w="0" w:type="dxa"/>
              <w:right w:w="70" w:type="dxa"/>
            </w:tcMar>
            <w:vAlign w:val="center"/>
          </w:tcPr>
          <w:p w14:paraId="64C602B7" w14:textId="77777777" w:rsidR="000F59B9" w:rsidRPr="003E2917" w:rsidRDefault="000F59B9" w:rsidP="00F8022E">
            <w:pPr>
              <w:pStyle w:val="Texto"/>
              <w:ind w:firstLine="0"/>
              <w:jc w:val="center"/>
              <w:rPr>
                <w:sz w:val="10"/>
                <w:szCs w:val="10"/>
              </w:rPr>
            </w:pPr>
            <w:r w:rsidRPr="003E2917">
              <w:rPr>
                <w:sz w:val="10"/>
                <w:szCs w:val="10"/>
              </w:rPr>
              <w:t>MEA1708088T4</w:t>
            </w:r>
          </w:p>
        </w:tc>
        <w:tc>
          <w:tcPr>
            <w:tcW w:w="866" w:type="pct"/>
            <w:tcMar>
              <w:top w:w="0" w:type="dxa"/>
              <w:left w:w="70" w:type="dxa"/>
              <w:bottom w:w="0" w:type="dxa"/>
              <w:right w:w="70" w:type="dxa"/>
            </w:tcMar>
            <w:vAlign w:val="center"/>
          </w:tcPr>
          <w:p w14:paraId="1B631FCB" w14:textId="77777777" w:rsidR="000F59B9" w:rsidRPr="003E2917" w:rsidRDefault="000F59B9" w:rsidP="00F8022E">
            <w:pPr>
              <w:pStyle w:val="Texto"/>
              <w:ind w:firstLine="0"/>
              <w:jc w:val="center"/>
              <w:rPr>
                <w:sz w:val="10"/>
                <w:szCs w:val="10"/>
              </w:rPr>
            </w:pPr>
            <w:r w:rsidRPr="003E2917">
              <w:rPr>
                <w:sz w:val="10"/>
                <w:szCs w:val="10"/>
              </w:rPr>
              <w:t>MOTIVACIÓN Y EVOLUCIÓN ADMINISTRATIVA, S.A. DE C.V.</w:t>
            </w:r>
          </w:p>
        </w:tc>
        <w:tc>
          <w:tcPr>
            <w:tcW w:w="690" w:type="pct"/>
            <w:tcMar>
              <w:top w:w="0" w:type="dxa"/>
              <w:left w:w="70" w:type="dxa"/>
              <w:bottom w:w="0" w:type="dxa"/>
              <w:right w:w="70" w:type="dxa"/>
            </w:tcMar>
            <w:vAlign w:val="center"/>
          </w:tcPr>
          <w:p w14:paraId="44C76525"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Benito Juárez, Ciudad de México</w:t>
            </w:r>
          </w:p>
        </w:tc>
        <w:tc>
          <w:tcPr>
            <w:tcW w:w="1417" w:type="pct"/>
            <w:tcMar>
              <w:top w:w="0" w:type="dxa"/>
              <w:left w:w="70" w:type="dxa"/>
              <w:bottom w:w="0" w:type="dxa"/>
              <w:right w:w="70" w:type="dxa"/>
            </w:tcMar>
            <w:vAlign w:val="center"/>
          </w:tcPr>
          <w:p w14:paraId="30801156"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Servicios de consultoría en administración</w:t>
            </w:r>
          </w:p>
        </w:tc>
        <w:tc>
          <w:tcPr>
            <w:tcW w:w="1116" w:type="pct"/>
            <w:tcMar>
              <w:top w:w="0" w:type="dxa"/>
              <w:left w:w="70" w:type="dxa"/>
              <w:bottom w:w="0" w:type="dxa"/>
              <w:right w:w="70" w:type="dxa"/>
            </w:tcMar>
            <w:vAlign w:val="center"/>
          </w:tcPr>
          <w:p w14:paraId="3C25E25D"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5E513E74" w14:textId="77777777" w:rsidTr="00F8022E">
        <w:trPr>
          <w:trHeight w:val="20"/>
        </w:trPr>
        <w:tc>
          <w:tcPr>
            <w:tcW w:w="167" w:type="pct"/>
            <w:tcMar>
              <w:top w:w="0" w:type="dxa"/>
              <w:left w:w="70" w:type="dxa"/>
              <w:bottom w:w="0" w:type="dxa"/>
              <w:right w:w="70" w:type="dxa"/>
            </w:tcMar>
            <w:vAlign w:val="center"/>
          </w:tcPr>
          <w:p w14:paraId="3DC13DA0" w14:textId="77777777" w:rsidR="000F59B9" w:rsidRPr="003E2917" w:rsidRDefault="000F59B9" w:rsidP="00F8022E">
            <w:pPr>
              <w:pStyle w:val="Texto"/>
              <w:ind w:firstLine="0"/>
              <w:jc w:val="center"/>
              <w:rPr>
                <w:sz w:val="10"/>
                <w:szCs w:val="10"/>
              </w:rPr>
            </w:pPr>
            <w:r w:rsidRPr="003E2917">
              <w:rPr>
                <w:sz w:val="10"/>
                <w:szCs w:val="10"/>
              </w:rPr>
              <w:t>7</w:t>
            </w:r>
          </w:p>
        </w:tc>
        <w:tc>
          <w:tcPr>
            <w:tcW w:w="744" w:type="pct"/>
            <w:tcMar>
              <w:top w:w="0" w:type="dxa"/>
              <w:left w:w="70" w:type="dxa"/>
              <w:bottom w:w="0" w:type="dxa"/>
              <w:right w:w="70" w:type="dxa"/>
            </w:tcMar>
            <w:vAlign w:val="center"/>
          </w:tcPr>
          <w:p w14:paraId="3965F120" w14:textId="77777777" w:rsidR="000F59B9" w:rsidRPr="003E2917" w:rsidRDefault="000F59B9" w:rsidP="00F8022E">
            <w:pPr>
              <w:pStyle w:val="Texto"/>
              <w:ind w:firstLine="0"/>
              <w:jc w:val="center"/>
              <w:rPr>
                <w:sz w:val="10"/>
                <w:szCs w:val="10"/>
              </w:rPr>
            </w:pPr>
            <w:r w:rsidRPr="003E2917">
              <w:rPr>
                <w:sz w:val="10"/>
                <w:szCs w:val="10"/>
              </w:rPr>
              <w:t>MRI130503PC9</w:t>
            </w:r>
          </w:p>
        </w:tc>
        <w:tc>
          <w:tcPr>
            <w:tcW w:w="866" w:type="pct"/>
            <w:tcMar>
              <w:top w:w="0" w:type="dxa"/>
              <w:left w:w="70" w:type="dxa"/>
              <w:bottom w:w="0" w:type="dxa"/>
              <w:right w:w="70" w:type="dxa"/>
            </w:tcMar>
            <w:vAlign w:val="center"/>
          </w:tcPr>
          <w:p w14:paraId="16E035D7" w14:textId="77777777" w:rsidR="000F59B9" w:rsidRPr="003E2917" w:rsidRDefault="000F59B9" w:rsidP="00F8022E">
            <w:pPr>
              <w:pStyle w:val="Texto"/>
              <w:ind w:firstLine="0"/>
              <w:jc w:val="center"/>
              <w:rPr>
                <w:sz w:val="10"/>
                <w:szCs w:val="10"/>
              </w:rPr>
            </w:pPr>
            <w:r w:rsidRPr="003E2917">
              <w:rPr>
                <w:sz w:val="10"/>
                <w:szCs w:val="10"/>
              </w:rPr>
              <w:t>MANTENIMIENTO REPARACIONES INDUSTRIALES DEL NORTE, S.A. DE C.V.</w:t>
            </w:r>
          </w:p>
        </w:tc>
        <w:tc>
          <w:tcPr>
            <w:tcW w:w="690" w:type="pct"/>
            <w:tcMar>
              <w:top w:w="0" w:type="dxa"/>
              <w:left w:w="70" w:type="dxa"/>
              <w:bottom w:w="0" w:type="dxa"/>
              <w:right w:w="70" w:type="dxa"/>
            </w:tcMar>
            <w:vAlign w:val="center"/>
          </w:tcPr>
          <w:p w14:paraId="327E2B15"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Monclova, Coahuila de Zaragoza</w:t>
            </w:r>
          </w:p>
        </w:tc>
        <w:tc>
          <w:tcPr>
            <w:tcW w:w="1417" w:type="pct"/>
            <w:tcMar>
              <w:top w:w="0" w:type="dxa"/>
              <w:left w:w="70" w:type="dxa"/>
              <w:bottom w:w="0" w:type="dxa"/>
              <w:right w:w="70" w:type="dxa"/>
            </w:tcMar>
            <w:vAlign w:val="center"/>
          </w:tcPr>
          <w:p w14:paraId="2D47A464"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Reparación y mantenimiento de maquinaria y equipo industrial</w:t>
            </w:r>
          </w:p>
        </w:tc>
        <w:tc>
          <w:tcPr>
            <w:tcW w:w="1116" w:type="pct"/>
            <w:tcMar>
              <w:top w:w="0" w:type="dxa"/>
              <w:left w:w="70" w:type="dxa"/>
              <w:bottom w:w="0" w:type="dxa"/>
              <w:right w:w="70" w:type="dxa"/>
            </w:tcMar>
            <w:vAlign w:val="center"/>
          </w:tcPr>
          <w:p w14:paraId="307A490D"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4F6BBD90" w14:textId="77777777" w:rsidTr="00F8022E">
        <w:trPr>
          <w:trHeight w:val="20"/>
        </w:trPr>
        <w:tc>
          <w:tcPr>
            <w:tcW w:w="167" w:type="pct"/>
            <w:tcMar>
              <w:top w:w="0" w:type="dxa"/>
              <w:left w:w="70" w:type="dxa"/>
              <w:bottom w:w="0" w:type="dxa"/>
              <w:right w:w="70" w:type="dxa"/>
            </w:tcMar>
            <w:vAlign w:val="center"/>
          </w:tcPr>
          <w:p w14:paraId="6DD5D3F6" w14:textId="77777777" w:rsidR="000F59B9" w:rsidRPr="003E2917" w:rsidRDefault="000F59B9" w:rsidP="00F8022E">
            <w:pPr>
              <w:pStyle w:val="Texto"/>
              <w:ind w:firstLine="0"/>
              <w:jc w:val="center"/>
              <w:rPr>
                <w:sz w:val="10"/>
                <w:szCs w:val="10"/>
              </w:rPr>
            </w:pPr>
            <w:r w:rsidRPr="003E2917">
              <w:rPr>
                <w:sz w:val="10"/>
                <w:szCs w:val="10"/>
              </w:rPr>
              <w:t>8</w:t>
            </w:r>
          </w:p>
        </w:tc>
        <w:tc>
          <w:tcPr>
            <w:tcW w:w="744" w:type="pct"/>
            <w:tcMar>
              <w:top w:w="0" w:type="dxa"/>
              <w:left w:w="70" w:type="dxa"/>
              <w:bottom w:w="0" w:type="dxa"/>
              <w:right w:w="70" w:type="dxa"/>
            </w:tcMar>
            <w:vAlign w:val="center"/>
          </w:tcPr>
          <w:p w14:paraId="3F316CD1" w14:textId="77777777" w:rsidR="000F59B9" w:rsidRPr="003E2917" w:rsidRDefault="000F59B9" w:rsidP="00F8022E">
            <w:pPr>
              <w:pStyle w:val="Texto"/>
              <w:ind w:firstLine="0"/>
              <w:jc w:val="center"/>
              <w:rPr>
                <w:sz w:val="10"/>
                <w:szCs w:val="10"/>
              </w:rPr>
            </w:pPr>
            <w:r w:rsidRPr="003E2917">
              <w:rPr>
                <w:sz w:val="10"/>
                <w:szCs w:val="10"/>
              </w:rPr>
              <w:t>NQG161205SX9</w:t>
            </w:r>
          </w:p>
        </w:tc>
        <w:tc>
          <w:tcPr>
            <w:tcW w:w="866" w:type="pct"/>
            <w:tcMar>
              <w:top w:w="0" w:type="dxa"/>
              <w:left w:w="70" w:type="dxa"/>
              <w:bottom w:w="0" w:type="dxa"/>
              <w:right w:w="70" w:type="dxa"/>
            </w:tcMar>
            <w:vAlign w:val="center"/>
          </w:tcPr>
          <w:p w14:paraId="66286FDB" w14:textId="77777777" w:rsidR="000F59B9" w:rsidRPr="003E2917" w:rsidRDefault="000F59B9" w:rsidP="00F8022E">
            <w:pPr>
              <w:pStyle w:val="Texto"/>
              <w:ind w:firstLine="0"/>
              <w:jc w:val="center"/>
              <w:rPr>
                <w:sz w:val="10"/>
                <w:szCs w:val="10"/>
              </w:rPr>
            </w:pPr>
            <w:r w:rsidRPr="003E2917">
              <w:rPr>
                <w:sz w:val="10"/>
                <w:szCs w:val="10"/>
              </w:rPr>
              <w:t>NG QL GRUPO INMOBILIARIO, S.A. DE C.V.</w:t>
            </w:r>
          </w:p>
        </w:tc>
        <w:tc>
          <w:tcPr>
            <w:tcW w:w="690" w:type="pct"/>
            <w:tcMar>
              <w:top w:w="0" w:type="dxa"/>
              <w:left w:w="70" w:type="dxa"/>
              <w:bottom w:w="0" w:type="dxa"/>
              <w:right w:w="70" w:type="dxa"/>
            </w:tcMar>
            <w:vAlign w:val="center"/>
          </w:tcPr>
          <w:p w14:paraId="38580DE9"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Cuauhtémoc, Ciudad de México</w:t>
            </w:r>
          </w:p>
        </w:tc>
        <w:tc>
          <w:tcPr>
            <w:tcW w:w="1417" w:type="pct"/>
            <w:tcMar>
              <w:top w:w="0" w:type="dxa"/>
              <w:left w:w="70" w:type="dxa"/>
              <w:bottom w:w="0" w:type="dxa"/>
              <w:right w:w="70" w:type="dxa"/>
            </w:tcMar>
            <w:vAlign w:val="center"/>
          </w:tcPr>
          <w:p w14:paraId="251A65F5"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Servicios de consultoría en administración</w:t>
            </w:r>
          </w:p>
        </w:tc>
        <w:tc>
          <w:tcPr>
            <w:tcW w:w="1116" w:type="pct"/>
            <w:tcMar>
              <w:top w:w="0" w:type="dxa"/>
              <w:left w:w="70" w:type="dxa"/>
              <w:bottom w:w="0" w:type="dxa"/>
              <w:right w:w="70" w:type="dxa"/>
            </w:tcMar>
            <w:vAlign w:val="center"/>
          </w:tcPr>
          <w:p w14:paraId="00C63855"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7DF668A4" w14:textId="77777777" w:rsidTr="00F8022E">
        <w:trPr>
          <w:trHeight w:val="20"/>
        </w:trPr>
        <w:tc>
          <w:tcPr>
            <w:tcW w:w="167" w:type="pct"/>
            <w:tcMar>
              <w:top w:w="0" w:type="dxa"/>
              <w:left w:w="70" w:type="dxa"/>
              <w:bottom w:w="0" w:type="dxa"/>
              <w:right w:w="70" w:type="dxa"/>
            </w:tcMar>
            <w:vAlign w:val="center"/>
          </w:tcPr>
          <w:p w14:paraId="73542F5A" w14:textId="77777777" w:rsidR="000F59B9" w:rsidRPr="003E2917" w:rsidRDefault="000F59B9" w:rsidP="00F8022E">
            <w:pPr>
              <w:pStyle w:val="Texto"/>
              <w:ind w:firstLine="0"/>
              <w:jc w:val="center"/>
              <w:rPr>
                <w:sz w:val="10"/>
                <w:szCs w:val="10"/>
              </w:rPr>
            </w:pPr>
            <w:r w:rsidRPr="003E2917">
              <w:rPr>
                <w:sz w:val="10"/>
                <w:szCs w:val="10"/>
              </w:rPr>
              <w:t>9</w:t>
            </w:r>
          </w:p>
        </w:tc>
        <w:tc>
          <w:tcPr>
            <w:tcW w:w="744" w:type="pct"/>
            <w:tcMar>
              <w:top w:w="0" w:type="dxa"/>
              <w:left w:w="70" w:type="dxa"/>
              <w:bottom w:w="0" w:type="dxa"/>
              <w:right w:w="70" w:type="dxa"/>
            </w:tcMar>
            <w:vAlign w:val="center"/>
          </w:tcPr>
          <w:p w14:paraId="7FA98687" w14:textId="77777777" w:rsidR="000F59B9" w:rsidRPr="003E2917" w:rsidRDefault="000F59B9" w:rsidP="00F8022E">
            <w:pPr>
              <w:pStyle w:val="Texto"/>
              <w:ind w:firstLine="0"/>
              <w:jc w:val="center"/>
              <w:rPr>
                <w:sz w:val="10"/>
                <w:szCs w:val="10"/>
              </w:rPr>
            </w:pPr>
            <w:r w:rsidRPr="003E2917">
              <w:rPr>
                <w:sz w:val="10"/>
                <w:szCs w:val="10"/>
              </w:rPr>
              <w:t>PID150305AL7</w:t>
            </w:r>
          </w:p>
        </w:tc>
        <w:tc>
          <w:tcPr>
            <w:tcW w:w="866" w:type="pct"/>
            <w:tcMar>
              <w:top w:w="0" w:type="dxa"/>
              <w:left w:w="70" w:type="dxa"/>
              <w:bottom w:w="0" w:type="dxa"/>
              <w:right w:w="70" w:type="dxa"/>
            </w:tcMar>
            <w:vAlign w:val="center"/>
          </w:tcPr>
          <w:p w14:paraId="259AEC8B" w14:textId="77777777" w:rsidR="000F59B9" w:rsidRPr="003E2917" w:rsidRDefault="000F59B9" w:rsidP="00F8022E">
            <w:pPr>
              <w:pStyle w:val="Texto"/>
              <w:ind w:firstLine="0"/>
              <w:jc w:val="center"/>
              <w:rPr>
                <w:sz w:val="10"/>
                <w:szCs w:val="10"/>
              </w:rPr>
            </w:pPr>
            <w:r w:rsidRPr="003E2917">
              <w:rPr>
                <w:sz w:val="10"/>
                <w:szCs w:val="10"/>
              </w:rPr>
              <w:t>PROMOVIENDO IDEAS, S.A. DE C.V.</w:t>
            </w:r>
          </w:p>
        </w:tc>
        <w:tc>
          <w:tcPr>
            <w:tcW w:w="690" w:type="pct"/>
            <w:tcMar>
              <w:top w:w="0" w:type="dxa"/>
              <w:left w:w="70" w:type="dxa"/>
              <w:bottom w:w="0" w:type="dxa"/>
              <w:right w:w="70" w:type="dxa"/>
            </w:tcMar>
            <w:vAlign w:val="center"/>
          </w:tcPr>
          <w:p w14:paraId="437161F1"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Álvaro obregón, Ciudad de México</w:t>
            </w:r>
          </w:p>
        </w:tc>
        <w:tc>
          <w:tcPr>
            <w:tcW w:w="1417" w:type="pct"/>
            <w:tcMar>
              <w:top w:w="0" w:type="dxa"/>
              <w:left w:w="70" w:type="dxa"/>
              <w:bottom w:w="0" w:type="dxa"/>
              <w:right w:w="70" w:type="dxa"/>
            </w:tcMar>
            <w:vAlign w:val="center"/>
          </w:tcPr>
          <w:p w14:paraId="6FC74565"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Servicios de consultoría en administración</w:t>
            </w:r>
          </w:p>
        </w:tc>
        <w:tc>
          <w:tcPr>
            <w:tcW w:w="1116" w:type="pct"/>
            <w:tcMar>
              <w:top w:w="0" w:type="dxa"/>
              <w:left w:w="70" w:type="dxa"/>
              <w:bottom w:w="0" w:type="dxa"/>
              <w:right w:w="70" w:type="dxa"/>
            </w:tcMar>
            <w:vAlign w:val="center"/>
          </w:tcPr>
          <w:p w14:paraId="4ABE34A5"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79AD84EB" w14:textId="77777777" w:rsidTr="00F8022E">
        <w:trPr>
          <w:trHeight w:val="20"/>
        </w:trPr>
        <w:tc>
          <w:tcPr>
            <w:tcW w:w="167" w:type="pct"/>
            <w:tcMar>
              <w:top w:w="0" w:type="dxa"/>
              <w:left w:w="70" w:type="dxa"/>
              <w:bottom w:w="0" w:type="dxa"/>
              <w:right w:w="70" w:type="dxa"/>
            </w:tcMar>
            <w:vAlign w:val="center"/>
          </w:tcPr>
          <w:p w14:paraId="71195F73" w14:textId="77777777" w:rsidR="000F59B9" w:rsidRPr="003E2917" w:rsidRDefault="000F59B9" w:rsidP="00F8022E">
            <w:pPr>
              <w:pStyle w:val="Texto"/>
              <w:ind w:firstLine="0"/>
              <w:jc w:val="center"/>
              <w:rPr>
                <w:sz w:val="10"/>
                <w:szCs w:val="10"/>
              </w:rPr>
            </w:pPr>
            <w:r w:rsidRPr="003E2917">
              <w:rPr>
                <w:sz w:val="10"/>
                <w:szCs w:val="10"/>
              </w:rPr>
              <w:t>10</w:t>
            </w:r>
          </w:p>
        </w:tc>
        <w:tc>
          <w:tcPr>
            <w:tcW w:w="744" w:type="pct"/>
            <w:tcMar>
              <w:top w:w="0" w:type="dxa"/>
              <w:left w:w="70" w:type="dxa"/>
              <w:bottom w:w="0" w:type="dxa"/>
              <w:right w:w="70" w:type="dxa"/>
            </w:tcMar>
            <w:vAlign w:val="center"/>
          </w:tcPr>
          <w:p w14:paraId="756FB2FD" w14:textId="77777777" w:rsidR="000F59B9" w:rsidRPr="003E2917" w:rsidRDefault="000F59B9" w:rsidP="00F8022E">
            <w:pPr>
              <w:pStyle w:val="Texto"/>
              <w:ind w:firstLine="0"/>
              <w:jc w:val="center"/>
              <w:rPr>
                <w:sz w:val="10"/>
                <w:szCs w:val="10"/>
              </w:rPr>
            </w:pPr>
            <w:r w:rsidRPr="003E2917">
              <w:rPr>
                <w:sz w:val="10"/>
                <w:szCs w:val="10"/>
              </w:rPr>
              <w:t>PSH180709QU8</w:t>
            </w:r>
          </w:p>
        </w:tc>
        <w:tc>
          <w:tcPr>
            <w:tcW w:w="866" w:type="pct"/>
            <w:tcMar>
              <w:top w:w="0" w:type="dxa"/>
              <w:left w:w="70" w:type="dxa"/>
              <w:bottom w:w="0" w:type="dxa"/>
              <w:right w:w="70" w:type="dxa"/>
            </w:tcMar>
            <w:vAlign w:val="center"/>
          </w:tcPr>
          <w:p w14:paraId="5932899F" w14:textId="77777777" w:rsidR="000F59B9" w:rsidRPr="003E2917" w:rsidRDefault="000F59B9" w:rsidP="00F8022E">
            <w:pPr>
              <w:pStyle w:val="Texto"/>
              <w:ind w:firstLine="0"/>
              <w:jc w:val="center"/>
              <w:rPr>
                <w:sz w:val="10"/>
                <w:szCs w:val="10"/>
              </w:rPr>
            </w:pPr>
            <w:r w:rsidRPr="003E2917">
              <w:rPr>
                <w:sz w:val="10"/>
                <w:szCs w:val="10"/>
              </w:rPr>
              <w:t xml:space="preserve">PRESTADORA EN SERVICIOS HUMANOS </w:t>
            </w:r>
            <w:r w:rsidRPr="003E2917">
              <w:rPr>
                <w:sz w:val="10"/>
                <w:szCs w:val="10"/>
              </w:rPr>
              <w:lastRenderedPageBreak/>
              <w:t>CARRAZCO AVILA Y ASOCIADOS, S.A. DE C.V.</w:t>
            </w:r>
          </w:p>
        </w:tc>
        <w:tc>
          <w:tcPr>
            <w:tcW w:w="690" w:type="pct"/>
            <w:tcMar>
              <w:top w:w="0" w:type="dxa"/>
              <w:left w:w="70" w:type="dxa"/>
              <w:bottom w:w="0" w:type="dxa"/>
              <w:right w:w="70" w:type="dxa"/>
            </w:tcMar>
            <w:vAlign w:val="center"/>
          </w:tcPr>
          <w:p w14:paraId="02D68064"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lastRenderedPageBreak/>
              <w:t>Zapopan, Jalisco</w:t>
            </w:r>
          </w:p>
        </w:tc>
        <w:tc>
          <w:tcPr>
            <w:tcW w:w="1417" w:type="pct"/>
            <w:tcMar>
              <w:top w:w="0" w:type="dxa"/>
              <w:left w:w="70" w:type="dxa"/>
              <w:bottom w:w="0" w:type="dxa"/>
              <w:right w:w="70" w:type="dxa"/>
            </w:tcMar>
            <w:vAlign w:val="center"/>
          </w:tcPr>
          <w:p w14:paraId="7A0837D1"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 de contabilidad y auditoria</w:t>
            </w:r>
          </w:p>
        </w:tc>
        <w:tc>
          <w:tcPr>
            <w:tcW w:w="1116" w:type="pct"/>
            <w:tcMar>
              <w:top w:w="0" w:type="dxa"/>
              <w:left w:w="70" w:type="dxa"/>
              <w:bottom w:w="0" w:type="dxa"/>
              <w:right w:w="70" w:type="dxa"/>
            </w:tcMar>
            <w:vAlign w:val="center"/>
          </w:tcPr>
          <w:p w14:paraId="285255AD"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falta de infraestructura</w:t>
            </w:r>
          </w:p>
        </w:tc>
      </w:tr>
      <w:tr w:rsidR="000F59B9" w:rsidRPr="003E2917" w14:paraId="78515856" w14:textId="77777777" w:rsidTr="00F8022E">
        <w:trPr>
          <w:trHeight w:val="20"/>
        </w:trPr>
        <w:tc>
          <w:tcPr>
            <w:tcW w:w="167" w:type="pct"/>
            <w:tcMar>
              <w:top w:w="0" w:type="dxa"/>
              <w:left w:w="70" w:type="dxa"/>
              <w:bottom w:w="0" w:type="dxa"/>
              <w:right w:w="70" w:type="dxa"/>
            </w:tcMar>
            <w:vAlign w:val="center"/>
          </w:tcPr>
          <w:p w14:paraId="10D1189F" w14:textId="77777777" w:rsidR="000F59B9" w:rsidRPr="003E2917" w:rsidRDefault="000F59B9" w:rsidP="00F8022E">
            <w:pPr>
              <w:pStyle w:val="Texto"/>
              <w:ind w:firstLine="0"/>
              <w:jc w:val="center"/>
              <w:rPr>
                <w:sz w:val="10"/>
                <w:szCs w:val="10"/>
              </w:rPr>
            </w:pPr>
            <w:r w:rsidRPr="003E2917">
              <w:rPr>
                <w:sz w:val="10"/>
                <w:szCs w:val="10"/>
              </w:rPr>
              <w:t>11</w:t>
            </w:r>
          </w:p>
        </w:tc>
        <w:tc>
          <w:tcPr>
            <w:tcW w:w="744" w:type="pct"/>
            <w:tcMar>
              <w:top w:w="0" w:type="dxa"/>
              <w:left w:w="70" w:type="dxa"/>
              <w:bottom w:w="0" w:type="dxa"/>
              <w:right w:w="70" w:type="dxa"/>
            </w:tcMar>
            <w:vAlign w:val="center"/>
          </w:tcPr>
          <w:p w14:paraId="40AA38F2" w14:textId="77777777" w:rsidR="000F59B9" w:rsidRPr="003E2917" w:rsidRDefault="000F59B9" w:rsidP="00F8022E">
            <w:pPr>
              <w:pStyle w:val="Texto"/>
              <w:ind w:firstLine="0"/>
              <w:jc w:val="center"/>
              <w:rPr>
                <w:sz w:val="10"/>
                <w:szCs w:val="10"/>
              </w:rPr>
            </w:pPr>
            <w:r w:rsidRPr="003E2917">
              <w:rPr>
                <w:sz w:val="10"/>
                <w:szCs w:val="10"/>
              </w:rPr>
              <w:t>QPO180607SH7</w:t>
            </w:r>
          </w:p>
        </w:tc>
        <w:tc>
          <w:tcPr>
            <w:tcW w:w="866" w:type="pct"/>
            <w:tcMar>
              <w:top w:w="0" w:type="dxa"/>
              <w:left w:w="70" w:type="dxa"/>
              <w:bottom w:w="0" w:type="dxa"/>
              <w:right w:w="70" w:type="dxa"/>
            </w:tcMar>
            <w:vAlign w:val="center"/>
          </w:tcPr>
          <w:p w14:paraId="5D5763B2" w14:textId="77777777" w:rsidR="000F59B9" w:rsidRPr="003E2917" w:rsidRDefault="000F59B9" w:rsidP="00F8022E">
            <w:pPr>
              <w:pStyle w:val="Texto"/>
              <w:ind w:firstLine="0"/>
              <w:jc w:val="center"/>
              <w:rPr>
                <w:sz w:val="10"/>
                <w:szCs w:val="10"/>
              </w:rPr>
            </w:pPr>
            <w:r w:rsidRPr="003E2917">
              <w:rPr>
                <w:sz w:val="10"/>
                <w:szCs w:val="10"/>
              </w:rPr>
              <w:t>Q POZOLE, S.A. DE C.V.</w:t>
            </w:r>
          </w:p>
        </w:tc>
        <w:tc>
          <w:tcPr>
            <w:tcW w:w="690" w:type="pct"/>
            <w:tcMar>
              <w:top w:w="0" w:type="dxa"/>
              <w:left w:w="70" w:type="dxa"/>
              <w:bottom w:w="0" w:type="dxa"/>
              <w:right w:w="70" w:type="dxa"/>
            </w:tcMar>
            <w:vAlign w:val="center"/>
          </w:tcPr>
          <w:p w14:paraId="7C987DF3"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Guadalajara, Jalisco</w:t>
            </w:r>
          </w:p>
        </w:tc>
        <w:tc>
          <w:tcPr>
            <w:tcW w:w="1417" w:type="pct"/>
            <w:tcMar>
              <w:top w:w="0" w:type="dxa"/>
              <w:left w:w="70" w:type="dxa"/>
              <w:bottom w:w="0" w:type="dxa"/>
              <w:right w:w="70" w:type="dxa"/>
            </w:tcMar>
            <w:vAlign w:val="center"/>
          </w:tcPr>
          <w:p w14:paraId="0124CEC3"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Servicios de administración de negocios</w:t>
            </w:r>
          </w:p>
        </w:tc>
        <w:tc>
          <w:tcPr>
            <w:tcW w:w="1116" w:type="pct"/>
            <w:tcMar>
              <w:top w:w="0" w:type="dxa"/>
              <w:left w:w="70" w:type="dxa"/>
              <w:bottom w:w="0" w:type="dxa"/>
              <w:right w:w="70" w:type="dxa"/>
            </w:tcMar>
            <w:vAlign w:val="center"/>
          </w:tcPr>
          <w:p w14:paraId="7C1CCF80"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24DD32C6" w14:textId="77777777" w:rsidTr="00F8022E">
        <w:trPr>
          <w:trHeight w:val="20"/>
        </w:trPr>
        <w:tc>
          <w:tcPr>
            <w:tcW w:w="167" w:type="pct"/>
            <w:tcMar>
              <w:top w:w="0" w:type="dxa"/>
              <w:left w:w="70" w:type="dxa"/>
              <w:bottom w:w="0" w:type="dxa"/>
              <w:right w:w="70" w:type="dxa"/>
            </w:tcMar>
            <w:vAlign w:val="center"/>
          </w:tcPr>
          <w:p w14:paraId="63B6C3C4" w14:textId="77777777" w:rsidR="000F59B9" w:rsidRPr="003E2917" w:rsidRDefault="000F59B9" w:rsidP="00F8022E">
            <w:pPr>
              <w:pStyle w:val="Texto"/>
              <w:ind w:firstLine="0"/>
              <w:jc w:val="center"/>
              <w:rPr>
                <w:sz w:val="10"/>
                <w:szCs w:val="10"/>
              </w:rPr>
            </w:pPr>
            <w:r w:rsidRPr="003E2917">
              <w:rPr>
                <w:sz w:val="10"/>
                <w:szCs w:val="10"/>
              </w:rPr>
              <w:t>12</w:t>
            </w:r>
          </w:p>
        </w:tc>
        <w:tc>
          <w:tcPr>
            <w:tcW w:w="744" w:type="pct"/>
            <w:tcMar>
              <w:top w:w="0" w:type="dxa"/>
              <w:left w:w="70" w:type="dxa"/>
              <w:bottom w:w="0" w:type="dxa"/>
              <w:right w:w="70" w:type="dxa"/>
            </w:tcMar>
            <w:vAlign w:val="center"/>
          </w:tcPr>
          <w:p w14:paraId="75811F06" w14:textId="77777777" w:rsidR="000F59B9" w:rsidRPr="003E2917" w:rsidRDefault="000F59B9" w:rsidP="00F8022E">
            <w:pPr>
              <w:pStyle w:val="Texto"/>
              <w:ind w:firstLine="0"/>
              <w:jc w:val="center"/>
              <w:rPr>
                <w:sz w:val="10"/>
                <w:szCs w:val="10"/>
              </w:rPr>
            </w:pPr>
            <w:r w:rsidRPr="003E2917">
              <w:rPr>
                <w:sz w:val="10"/>
                <w:szCs w:val="10"/>
              </w:rPr>
              <w:t>SID1603159Z8</w:t>
            </w:r>
          </w:p>
        </w:tc>
        <w:tc>
          <w:tcPr>
            <w:tcW w:w="866" w:type="pct"/>
            <w:tcMar>
              <w:top w:w="0" w:type="dxa"/>
              <w:left w:w="70" w:type="dxa"/>
              <w:bottom w:w="0" w:type="dxa"/>
              <w:right w:w="70" w:type="dxa"/>
            </w:tcMar>
            <w:vAlign w:val="center"/>
          </w:tcPr>
          <w:p w14:paraId="75902DCD" w14:textId="77777777" w:rsidR="000F59B9" w:rsidRPr="003E2917" w:rsidRDefault="000F59B9" w:rsidP="00F8022E">
            <w:pPr>
              <w:pStyle w:val="Texto"/>
              <w:ind w:firstLine="0"/>
              <w:jc w:val="center"/>
              <w:rPr>
                <w:sz w:val="10"/>
                <w:szCs w:val="10"/>
              </w:rPr>
            </w:pPr>
            <w:r w:rsidRPr="003E2917">
              <w:rPr>
                <w:sz w:val="10"/>
                <w:szCs w:val="10"/>
              </w:rPr>
              <w:t>SERVICIOS IDANIKO, S.A. DE C.V.</w:t>
            </w:r>
          </w:p>
        </w:tc>
        <w:tc>
          <w:tcPr>
            <w:tcW w:w="690" w:type="pct"/>
            <w:tcMar>
              <w:top w:w="0" w:type="dxa"/>
              <w:left w:w="70" w:type="dxa"/>
              <w:bottom w:w="0" w:type="dxa"/>
              <w:right w:w="70" w:type="dxa"/>
            </w:tcMar>
            <w:vAlign w:val="center"/>
          </w:tcPr>
          <w:p w14:paraId="3739FECB"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Monterrey, Nuevo León</w:t>
            </w:r>
          </w:p>
        </w:tc>
        <w:tc>
          <w:tcPr>
            <w:tcW w:w="1417" w:type="pct"/>
            <w:tcMar>
              <w:top w:w="0" w:type="dxa"/>
              <w:left w:w="70" w:type="dxa"/>
              <w:bottom w:w="0" w:type="dxa"/>
              <w:right w:w="70" w:type="dxa"/>
            </w:tcMar>
            <w:vAlign w:val="center"/>
          </w:tcPr>
          <w:p w14:paraId="46F08C2F"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Servicios de contabilidad y auditoría</w:t>
            </w:r>
          </w:p>
        </w:tc>
        <w:tc>
          <w:tcPr>
            <w:tcW w:w="1116" w:type="pct"/>
            <w:tcMar>
              <w:top w:w="0" w:type="dxa"/>
              <w:left w:w="70" w:type="dxa"/>
              <w:bottom w:w="0" w:type="dxa"/>
              <w:right w:w="70" w:type="dxa"/>
            </w:tcMar>
            <w:vAlign w:val="center"/>
          </w:tcPr>
          <w:p w14:paraId="153ECA22"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5943F0B8" w14:textId="77777777" w:rsidTr="00F8022E">
        <w:trPr>
          <w:trHeight w:val="20"/>
        </w:trPr>
        <w:tc>
          <w:tcPr>
            <w:tcW w:w="167" w:type="pct"/>
            <w:tcMar>
              <w:top w:w="0" w:type="dxa"/>
              <w:left w:w="70" w:type="dxa"/>
              <w:bottom w:w="0" w:type="dxa"/>
              <w:right w:w="70" w:type="dxa"/>
            </w:tcMar>
            <w:vAlign w:val="center"/>
          </w:tcPr>
          <w:p w14:paraId="54F1A727" w14:textId="77777777" w:rsidR="000F59B9" w:rsidRPr="003E2917" w:rsidRDefault="000F59B9" w:rsidP="00F8022E">
            <w:pPr>
              <w:pStyle w:val="Texto"/>
              <w:ind w:firstLine="0"/>
              <w:jc w:val="center"/>
              <w:rPr>
                <w:sz w:val="10"/>
                <w:szCs w:val="10"/>
              </w:rPr>
            </w:pPr>
            <w:r w:rsidRPr="003E2917">
              <w:rPr>
                <w:sz w:val="10"/>
                <w:szCs w:val="10"/>
              </w:rPr>
              <w:t>13</w:t>
            </w:r>
          </w:p>
        </w:tc>
        <w:tc>
          <w:tcPr>
            <w:tcW w:w="744" w:type="pct"/>
            <w:tcMar>
              <w:top w:w="0" w:type="dxa"/>
              <w:left w:w="70" w:type="dxa"/>
              <w:bottom w:w="0" w:type="dxa"/>
              <w:right w:w="70" w:type="dxa"/>
            </w:tcMar>
            <w:vAlign w:val="center"/>
          </w:tcPr>
          <w:p w14:paraId="55A6591C" w14:textId="77777777" w:rsidR="000F59B9" w:rsidRPr="003E2917" w:rsidRDefault="000F59B9" w:rsidP="00F8022E">
            <w:pPr>
              <w:pStyle w:val="Texto"/>
              <w:ind w:firstLine="0"/>
              <w:jc w:val="center"/>
              <w:rPr>
                <w:sz w:val="10"/>
                <w:szCs w:val="10"/>
              </w:rPr>
            </w:pPr>
            <w:r w:rsidRPr="003E2917">
              <w:rPr>
                <w:sz w:val="10"/>
                <w:szCs w:val="10"/>
              </w:rPr>
              <w:t>TPK180412C52</w:t>
            </w:r>
          </w:p>
        </w:tc>
        <w:tc>
          <w:tcPr>
            <w:tcW w:w="866" w:type="pct"/>
            <w:tcMar>
              <w:top w:w="0" w:type="dxa"/>
              <w:left w:w="70" w:type="dxa"/>
              <w:bottom w:w="0" w:type="dxa"/>
              <w:right w:w="70" w:type="dxa"/>
            </w:tcMar>
            <w:vAlign w:val="center"/>
          </w:tcPr>
          <w:p w14:paraId="69B56E1F" w14:textId="77777777" w:rsidR="000F59B9" w:rsidRPr="003E2917" w:rsidRDefault="000F59B9" w:rsidP="00F8022E">
            <w:pPr>
              <w:pStyle w:val="Texto"/>
              <w:ind w:firstLine="0"/>
              <w:jc w:val="center"/>
              <w:rPr>
                <w:sz w:val="10"/>
                <w:szCs w:val="10"/>
              </w:rPr>
            </w:pPr>
            <w:r w:rsidRPr="003E2917">
              <w:rPr>
                <w:sz w:val="10"/>
                <w:szCs w:val="10"/>
              </w:rPr>
              <w:t>TODO EN PUBLICIDAD KENNO, S.A. DE C.V.</w:t>
            </w:r>
          </w:p>
        </w:tc>
        <w:tc>
          <w:tcPr>
            <w:tcW w:w="690" w:type="pct"/>
            <w:tcMar>
              <w:top w:w="0" w:type="dxa"/>
              <w:left w:w="70" w:type="dxa"/>
              <w:bottom w:w="0" w:type="dxa"/>
              <w:right w:w="70" w:type="dxa"/>
            </w:tcMar>
            <w:vAlign w:val="center"/>
          </w:tcPr>
          <w:p w14:paraId="704E8B21" w14:textId="77777777" w:rsidR="000F59B9" w:rsidRPr="003E2917" w:rsidRDefault="000F59B9" w:rsidP="00F8022E">
            <w:pPr>
              <w:pStyle w:val="Texto"/>
              <w:ind w:firstLine="0"/>
              <w:jc w:val="center"/>
              <w:rPr>
                <w:sz w:val="10"/>
                <w:szCs w:val="10"/>
              </w:rPr>
            </w:pPr>
            <w:r w:rsidRPr="003E2917">
              <w:rPr>
                <w:sz w:val="10"/>
                <w:szCs w:val="10"/>
              </w:rPr>
              <w:t>Monterrey, Nuevo León</w:t>
            </w:r>
          </w:p>
        </w:tc>
        <w:tc>
          <w:tcPr>
            <w:tcW w:w="1417" w:type="pct"/>
            <w:tcMar>
              <w:top w:w="0" w:type="dxa"/>
              <w:left w:w="70" w:type="dxa"/>
              <w:bottom w:w="0" w:type="dxa"/>
              <w:right w:w="70" w:type="dxa"/>
            </w:tcMar>
            <w:vAlign w:val="center"/>
          </w:tcPr>
          <w:p w14:paraId="103C5219"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Otros servicios de publicidad</w:t>
            </w:r>
          </w:p>
        </w:tc>
        <w:tc>
          <w:tcPr>
            <w:tcW w:w="1116" w:type="pct"/>
            <w:tcMar>
              <w:top w:w="0" w:type="dxa"/>
              <w:left w:w="70" w:type="dxa"/>
              <w:bottom w:w="0" w:type="dxa"/>
              <w:right w:w="70" w:type="dxa"/>
            </w:tcMar>
            <w:vAlign w:val="center"/>
          </w:tcPr>
          <w:p w14:paraId="75264C24"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r w:rsidR="000F59B9" w:rsidRPr="003E2917" w14:paraId="7E8AB89D" w14:textId="77777777" w:rsidTr="00F8022E">
        <w:trPr>
          <w:trHeight w:val="20"/>
        </w:trPr>
        <w:tc>
          <w:tcPr>
            <w:tcW w:w="167" w:type="pct"/>
            <w:tcMar>
              <w:top w:w="0" w:type="dxa"/>
              <w:left w:w="70" w:type="dxa"/>
              <w:bottom w:w="0" w:type="dxa"/>
              <w:right w:w="70" w:type="dxa"/>
            </w:tcMar>
            <w:vAlign w:val="center"/>
          </w:tcPr>
          <w:p w14:paraId="1E76B590" w14:textId="77777777" w:rsidR="000F59B9" w:rsidRPr="003E2917" w:rsidRDefault="000F59B9" w:rsidP="00F8022E">
            <w:pPr>
              <w:pStyle w:val="Texto"/>
              <w:ind w:firstLine="0"/>
              <w:jc w:val="center"/>
              <w:rPr>
                <w:sz w:val="10"/>
                <w:szCs w:val="10"/>
              </w:rPr>
            </w:pPr>
            <w:r w:rsidRPr="003E2917">
              <w:rPr>
                <w:sz w:val="10"/>
                <w:szCs w:val="10"/>
              </w:rPr>
              <w:t>14</w:t>
            </w:r>
          </w:p>
        </w:tc>
        <w:tc>
          <w:tcPr>
            <w:tcW w:w="744" w:type="pct"/>
            <w:tcMar>
              <w:top w:w="0" w:type="dxa"/>
              <w:left w:w="70" w:type="dxa"/>
              <w:bottom w:w="0" w:type="dxa"/>
              <w:right w:w="70" w:type="dxa"/>
            </w:tcMar>
            <w:vAlign w:val="center"/>
          </w:tcPr>
          <w:p w14:paraId="4B200C4F" w14:textId="77777777" w:rsidR="000F59B9" w:rsidRPr="003E2917" w:rsidRDefault="000F59B9" w:rsidP="00F8022E">
            <w:pPr>
              <w:pStyle w:val="Texto"/>
              <w:ind w:firstLine="0"/>
              <w:jc w:val="center"/>
              <w:rPr>
                <w:sz w:val="10"/>
                <w:szCs w:val="10"/>
              </w:rPr>
            </w:pPr>
            <w:r w:rsidRPr="003E2917">
              <w:rPr>
                <w:sz w:val="10"/>
                <w:szCs w:val="10"/>
              </w:rPr>
              <w:t>TRI160315CQA</w:t>
            </w:r>
          </w:p>
        </w:tc>
        <w:tc>
          <w:tcPr>
            <w:tcW w:w="866" w:type="pct"/>
            <w:tcMar>
              <w:top w:w="0" w:type="dxa"/>
              <w:left w:w="70" w:type="dxa"/>
              <w:bottom w:w="0" w:type="dxa"/>
              <w:right w:w="70" w:type="dxa"/>
            </w:tcMar>
            <w:vAlign w:val="center"/>
          </w:tcPr>
          <w:p w14:paraId="278518FA" w14:textId="77777777" w:rsidR="000F59B9" w:rsidRPr="003E2917" w:rsidRDefault="000F59B9" w:rsidP="00F8022E">
            <w:pPr>
              <w:pStyle w:val="Texto"/>
              <w:ind w:firstLine="0"/>
              <w:jc w:val="center"/>
              <w:rPr>
                <w:sz w:val="10"/>
                <w:szCs w:val="10"/>
              </w:rPr>
            </w:pPr>
            <w:r w:rsidRPr="003E2917">
              <w:rPr>
                <w:sz w:val="10"/>
                <w:szCs w:val="10"/>
              </w:rPr>
              <w:t>TRIMANI, S.A. DE C.V.</w:t>
            </w:r>
          </w:p>
        </w:tc>
        <w:tc>
          <w:tcPr>
            <w:tcW w:w="690" w:type="pct"/>
            <w:tcMar>
              <w:top w:w="0" w:type="dxa"/>
              <w:left w:w="70" w:type="dxa"/>
              <w:bottom w:w="0" w:type="dxa"/>
              <w:right w:w="70" w:type="dxa"/>
            </w:tcMar>
            <w:vAlign w:val="center"/>
          </w:tcPr>
          <w:p w14:paraId="381C0656" w14:textId="77777777" w:rsidR="000F59B9" w:rsidRPr="003E2917" w:rsidRDefault="000F59B9" w:rsidP="00F8022E">
            <w:pPr>
              <w:pStyle w:val="Texto"/>
              <w:ind w:firstLine="0"/>
              <w:jc w:val="center"/>
              <w:rPr>
                <w:sz w:val="10"/>
                <w:szCs w:val="10"/>
              </w:rPr>
            </w:pPr>
            <w:r w:rsidRPr="003E2917">
              <w:rPr>
                <w:sz w:val="10"/>
                <w:szCs w:val="10"/>
              </w:rPr>
              <w:t>Monterrey, Nuevo León</w:t>
            </w:r>
          </w:p>
        </w:tc>
        <w:tc>
          <w:tcPr>
            <w:tcW w:w="1417" w:type="pct"/>
            <w:tcMar>
              <w:top w:w="0" w:type="dxa"/>
              <w:left w:w="70" w:type="dxa"/>
              <w:bottom w:w="0" w:type="dxa"/>
              <w:right w:w="70" w:type="dxa"/>
            </w:tcMar>
            <w:vAlign w:val="center"/>
          </w:tcPr>
          <w:p w14:paraId="262BF114"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Servicios de contabilidad y auditoría</w:t>
            </w:r>
          </w:p>
        </w:tc>
        <w:tc>
          <w:tcPr>
            <w:tcW w:w="1116" w:type="pct"/>
            <w:tcMar>
              <w:top w:w="0" w:type="dxa"/>
              <w:left w:w="70" w:type="dxa"/>
              <w:bottom w:w="0" w:type="dxa"/>
              <w:right w:w="70" w:type="dxa"/>
            </w:tcMar>
            <w:vAlign w:val="center"/>
          </w:tcPr>
          <w:p w14:paraId="7ECC4BF3" w14:textId="77777777" w:rsidR="000F59B9" w:rsidRPr="00815381" w:rsidRDefault="000F59B9" w:rsidP="00F8022E">
            <w:pPr>
              <w:pStyle w:val="Texto"/>
              <w:ind w:firstLine="0"/>
              <w:jc w:val="center"/>
              <w:rPr>
                <w:rFonts w:eastAsia="Calibri"/>
                <w:sz w:val="10"/>
                <w:szCs w:val="10"/>
                <w:lang w:val="es-MX" w:eastAsia="en-US"/>
              </w:rPr>
            </w:pPr>
            <w:r w:rsidRPr="00815381">
              <w:rPr>
                <w:rFonts w:eastAsia="Calibri"/>
                <w:sz w:val="10"/>
                <w:szCs w:val="10"/>
                <w:lang w:val="es-MX" w:eastAsia="en-US"/>
              </w:rPr>
              <w:t>Ausencia de Activos, Ausencia de Personal, Sin Capacidad Material</w:t>
            </w:r>
          </w:p>
        </w:tc>
      </w:tr>
    </w:tbl>
    <w:p w14:paraId="2AD94B4F" w14:textId="77777777" w:rsidR="000F59B9" w:rsidRDefault="000F59B9" w:rsidP="000F59B9">
      <w:pPr>
        <w:pStyle w:val="Texto"/>
        <w:ind w:firstLine="0"/>
        <w:jc w:val="center"/>
        <w:rPr>
          <w:szCs w:val="18"/>
        </w:rPr>
      </w:pPr>
      <w:r>
        <w:rPr>
          <w:szCs w:val="18"/>
        </w:rPr>
        <w:t>______________________</w:t>
      </w:r>
    </w:p>
    <w:p w14:paraId="6D2ADB4E" w14:textId="77777777" w:rsidR="000F59B9" w:rsidRDefault="000F59B9" w:rsidP="000F59B9">
      <w:pPr>
        <w:pStyle w:val="Texto"/>
        <w:rPr>
          <w:szCs w:val="18"/>
        </w:rPr>
      </w:pPr>
    </w:p>
    <w:p w14:paraId="202C35BA" w14:textId="77777777" w:rsidR="000F59B9" w:rsidRDefault="000F59B9" w:rsidP="000F59B9">
      <w:pPr>
        <w:pStyle w:val="Texto"/>
        <w:rPr>
          <w:szCs w:val="18"/>
        </w:rPr>
      </w:pPr>
    </w:p>
    <w:p w14:paraId="46FC1AC1" w14:textId="77777777" w:rsidR="00301412" w:rsidRDefault="00301412"/>
    <w:sectPr w:rsidR="00301412" w:rsidSect="00A11B58">
      <w:headerReference w:type="even" r:id="rId4"/>
      <w:headerReference w:type="default" r:id="rId5"/>
      <w:pgSz w:w="12240" w:h="15840" w:code="1"/>
      <w:pgMar w:top="1152" w:right="1699" w:bottom="1296" w:left="1699" w:header="706" w:footer="706" w:gutter="0"/>
      <w:pgNumType w:start="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D3BF" w14:textId="77777777" w:rsidR="00000000" w:rsidRPr="008A521D" w:rsidRDefault="00000000" w:rsidP="00C54C7A">
    <w:pPr>
      <w:pStyle w:val="Fechas"/>
      <w:rPr>
        <w:rFonts w:cs="Times New Roman"/>
      </w:rPr>
    </w:pPr>
    <w:r>
      <w:rPr>
        <w:rFonts w:cs="Times New Roman"/>
      </w:rPr>
      <w:t xml:space="preserve"> </w:t>
    </w:r>
    <w:r w:rsidRPr="008A521D">
      <w:rPr>
        <w:rFonts w:cs="Times New Roman"/>
      </w:rPr>
      <w:tab/>
      <w:t>DIARIO OFICIAL</w:t>
    </w:r>
    <w:r w:rsidRPr="008A521D">
      <w:rPr>
        <w:rFonts w:cs="Times New Roman"/>
      </w:rPr>
      <w:tab/>
    </w:r>
    <w:proofErr w:type="gramStart"/>
    <w:r w:rsidRPr="008A521D">
      <w:rPr>
        <w:rFonts w:cs="Times New Roman"/>
      </w:rPr>
      <w:t>Viernes</w:t>
    </w:r>
    <w:proofErr w:type="gramEnd"/>
    <w:r w:rsidRPr="008A521D">
      <w:rPr>
        <w:rFonts w:cs="Times New Roman"/>
      </w:rPr>
      <w:t xml:space="preserve"> 1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3EBC" w14:textId="77777777" w:rsidR="00000000" w:rsidRPr="008A521D" w:rsidRDefault="00000000" w:rsidP="00C54C7A">
    <w:pPr>
      <w:pStyle w:val="Fechas"/>
      <w:rPr>
        <w:rFonts w:cs="Times New Roman"/>
      </w:rPr>
    </w:pPr>
    <w:r w:rsidRPr="008A521D">
      <w:rPr>
        <w:rFonts w:cs="Times New Roman"/>
      </w:rPr>
      <w:t>Viernes 1 de diciembre de 2023</w:t>
    </w:r>
    <w:r w:rsidRPr="008A521D">
      <w:rPr>
        <w:rFonts w:cs="Times New Roman"/>
      </w:rPr>
      <w:tab/>
      <w:t>DIARIO OFICIAL</w:t>
    </w:r>
    <w:r w:rsidRPr="008A521D">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B9"/>
    <w:rsid w:val="0000599D"/>
    <w:rsid w:val="000F59B9"/>
    <w:rsid w:val="002D1906"/>
    <w:rsid w:val="00301412"/>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4DFC"/>
  <w15:chartTrackingRefBased/>
  <w15:docId w15:val="{39B07CFC-CCBB-44FD-872B-05446D1E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B9"/>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0F59B9"/>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0F59B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0F59B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F59B9"/>
    <w:pPr>
      <w:pBdr>
        <w:top w:val="double" w:sz="6" w:space="1" w:color="auto"/>
      </w:pBdr>
      <w:spacing w:line="240" w:lineRule="auto"/>
      <w:ind w:firstLine="0"/>
      <w:outlineLvl w:val="1"/>
    </w:pPr>
    <w:rPr>
      <w:lang w:val="es-MX"/>
    </w:rPr>
  </w:style>
  <w:style w:type="character" w:customStyle="1" w:styleId="TextoCar">
    <w:name w:val="Texto Car"/>
    <w:link w:val="Texto"/>
    <w:locked/>
    <w:rsid w:val="000F59B9"/>
    <w:rPr>
      <w:rFonts w:ascii="Arial" w:eastAsia="Times New Roman" w:hAnsi="Arial" w:cs="Arial"/>
      <w:kern w:val="0"/>
      <w:sz w:val="18"/>
      <w:szCs w:val="20"/>
      <w:lang w:val="es-ES" w:eastAsia="es-ES"/>
      <w14:ligatures w14:val="none"/>
    </w:rPr>
  </w:style>
  <w:style w:type="character" w:customStyle="1" w:styleId="Titulo1Car">
    <w:name w:val="Titulo 1 Car"/>
    <w:link w:val="Titulo1"/>
    <w:rsid w:val="000F59B9"/>
    <w:rPr>
      <w:rFonts w:ascii="Times New Roman" w:eastAsia="Times New Roman" w:hAnsi="Times New Roman" w:cs="Arial"/>
      <w:b/>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12471</Characters>
  <Application>Microsoft Office Word</Application>
  <DocSecurity>0</DocSecurity>
  <Lines>103</Lines>
  <Paragraphs>29</Paragraphs>
  <ScaleCrop>false</ScaleCrop>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2023-12-01T11:27:00Z</dcterms:created>
  <dcterms:modified xsi:type="dcterms:W3CDTF">2023-12-01T11:27:00Z</dcterms:modified>
</cp:coreProperties>
</file>